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E36" w:rsidRDefault="00DC5E36">
      <w:pPr>
        <w:jc w:val="right"/>
        <w:rPr>
          <w:b/>
        </w:rPr>
      </w:pPr>
    </w:p>
    <w:p w:rsidR="00DC5E36" w:rsidRDefault="00DC5E36">
      <w:pPr>
        <w:pStyle w:val="Default"/>
        <w:jc w:val="center"/>
        <w:rPr>
          <w:b/>
          <w:color w:val="auto"/>
        </w:rPr>
      </w:pPr>
    </w:p>
    <w:p w:rsidR="00DC5E36" w:rsidRDefault="00357332">
      <w:pPr>
        <w:pStyle w:val="Default"/>
        <w:jc w:val="center"/>
        <w:rPr>
          <w:b/>
          <w:color w:val="auto"/>
        </w:rPr>
      </w:pPr>
      <w:r>
        <w:rPr>
          <w:b/>
          <w:color w:val="auto"/>
        </w:rPr>
        <w:t>ДОГОВОР ОБ ОБРАЗОВАНИИ №  _____</w:t>
      </w:r>
    </w:p>
    <w:p w:rsidR="00DC5E36" w:rsidRDefault="00357332">
      <w:pPr>
        <w:pStyle w:val="Default"/>
        <w:jc w:val="center"/>
        <w:rPr>
          <w:color w:val="auto"/>
        </w:rPr>
      </w:pPr>
      <w:r>
        <w:rPr>
          <w:bCs/>
        </w:rPr>
        <w:t>на обучение по дополнительным общеобразовательным программам</w:t>
      </w:r>
    </w:p>
    <w:p w:rsidR="00DC5E36" w:rsidRDefault="00357332">
      <w:pPr>
        <w:pStyle w:val="Default"/>
        <w:jc w:val="both"/>
        <w:rPr>
          <w:color w:val="auto"/>
        </w:rPr>
      </w:pPr>
      <w:r>
        <w:rPr>
          <w:color w:val="auto"/>
        </w:rPr>
        <w:t xml:space="preserve"> </w:t>
      </w:r>
    </w:p>
    <w:p w:rsidR="00DC5E36" w:rsidRDefault="00357332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г. Уфа                                                                                                «____»</w:t>
      </w:r>
      <w:r>
        <w:rPr>
          <w:b/>
          <w:color w:val="auto"/>
          <w:sz w:val="22"/>
          <w:szCs w:val="22"/>
        </w:rPr>
        <w:t>.______________________.</w:t>
      </w:r>
      <w:r>
        <w:rPr>
          <w:color w:val="auto"/>
          <w:sz w:val="22"/>
          <w:szCs w:val="22"/>
        </w:rPr>
        <w:t>20__ г.</w:t>
      </w:r>
    </w:p>
    <w:p w:rsidR="00DC5E36" w:rsidRDefault="00DC5E36">
      <w:pPr>
        <w:pStyle w:val="Default"/>
        <w:jc w:val="both"/>
        <w:rPr>
          <w:color w:val="auto"/>
          <w:sz w:val="22"/>
          <w:szCs w:val="22"/>
        </w:rPr>
      </w:pPr>
    </w:p>
    <w:p w:rsidR="00DC5E36" w:rsidRDefault="00357332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Общество с ограниченной ответственностью «ТОРГИ-ОНЛАЙН» (ООО «ТОРГИ-ОНЛАЙН»), осуществляющее образовательную деятельность на основании лицензии на право ведения образовательной деятельности, выданной Министерством просвещения Республики Башкортостан регист</w:t>
      </w:r>
      <w:r>
        <w:rPr>
          <w:rFonts w:ascii="Times New Roman" w:hAnsi="Times New Roman" w:cs="Times New Roman"/>
          <w:sz w:val="22"/>
          <w:szCs w:val="22"/>
        </w:rPr>
        <w:t>рационный номер № Л035-01198-02/00629242 от «24» ноября 2022 года, именуемое в дальнейшем Исполнитель, в лице Генерального директора Шарафутдиновой Алсу Альфатовны, действующего на основании Устава, с одной стороны,</w:t>
      </w:r>
    </w:p>
    <w:p w:rsidR="00DC5E36" w:rsidRDefault="0035733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 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________________________________________________,</w:t>
      </w:r>
    </w:p>
    <w:p w:rsidR="00DC5E36" w:rsidRDefault="00357332">
      <w:pPr>
        <w:pStyle w:val="ConsPlusNonformat"/>
        <w:jc w:val="center"/>
        <w:rPr>
          <w:rFonts w:ascii="Times New Roman" w:hAnsi="Times New Roman" w:cs="Times New Roman"/>
          <w:i/>
          <w:sz w:val="22"/>
          <w:szCs w:val="22"/>
          <w:vertAlign w:val="superscript"/>
        </w:rPr>
      </w:pPr>
      <w:r>
        <w:rPr>
          <w:rFonts w:ascii="Times New Roman" w:hAnsi="Times New Roman" w:cs="Times New Roman"/>
          <w:i/>
          <w:sz w:val="22"/>
          <w:szCs w:val="22"/>
          <w:vertAlign w:val="superscript"/>
        </w:rPr>
        <w:t>(ФИО полностью)</w:t>
      </w:r>
    </w:p>
    <w:p w:rsidR="00DC5E36" w:rsidRDefault="0035733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именуемый(ая) в дальнейшем «Обучающийся (Заказчик)», далее совместно именуемые Стороны, заключили настоящий Договор о нижеследующем:</w:t>
      </w:r>
    </w:p>
    <w:p w:rsidR="00DC5E36" w:rsidRDefault="00357332">
      <w:pPr>
        <w:pStyle w:val="ConsPlusNormal"/>
        <w:numPr>
          <w:ilvl w:val="0"/>
          <w:numId w:val="42"/>
        </w:numPr>
        <w:spacing w:before="24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0" w:name="Par72"/>
      <w:bookmarkEnd w:id="0"/>
      <w:r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DC5E36" w:rsidRDefault="00357332">
      <w:pPr>
        <w:pStyle w:val="Default"/>
        <w:numPr>
          <w:ilvl w:val="1"/>
          <w:numId w:val="46"/>
        </w:numPr>
        <w:ind w:left="0" w:firstLine="0"/>
        <w:jc w:val="both"/>
        <w:rPr>
          <w:b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Исполнитель обязуется предоставить образ</w:t>
      </w:r>
      <w:r>
        <w:rPr>
          <w:color w:val="auto"/>
          <w:sz w:val="22"/>
          <w:szCs w:val="22"/>
        </w:rPr>
        <w:t xml:space="preserve">овательную услугу, а Заказчик обязуется оплатить </w:t>
      </w:r>
      <w:r>
        <w:rPr>
          <w:b/>
          <w:color w:val="auto"/>
          <w:sz w:val="22"/>
          <w:szCs w:val="22"/>
        </w:rPr>
        <w:t>обучение по дополнительной образовательной программе: дополнительной общеобразовательной программе - дополнительной общеразвивающей программе «___________________________________________»</w:t>
      </w:r>
      <w:r>
        <w:rPr>
          <w:color w:val="auto"/>
          <w:sz w:val="22"/>
          <w:szCs w:val="22"/>
        </w:rPr>
        <w:t xml:space="preserve"> (далее - Программа)</w:t>
      </w:r>
      <w:r>
        <w:rPr>
          <w:color w:val="auto"/>
          <w:sz w:val="22"/>
          <w:szCs w:val="22"/>
        </w:rPr>
        <w:t>.</w:t>
      </w:r>
    </w:p>
    <w:p w:rsidR="00DC5E36" w:rsidRDefault="00357332">
      <w:pPr>
        <w:pStyle w:val="Default"/>
        <w:ind w:firstLine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1.2.  Форма обучения: ______________, с применением электронного обучения и дистанционных образовательных технологий в соответствии с учебными планами, в том числе индивидуальными, и образовательными программами Исполнителя.</w:t>
      </w:r>
    </w:p>
    <w:p w:rsidR="00DC5E36" w:rsidRDefault="00357332">
      <w:pPr>
        <w:pStyle w:val="Default"/>
        <w:ind w:firstLine="567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>1.3. Срок освоения образовате</w:t>
      </w:r>
      <w:r>
        <w:rPr>
          <w:sz w:val="22"/>
          <w:szCs w:val="22"/>
        </w:rPr>
        <w:t>льной программы на момент подписания Договора составляет _____ часов.</w:t>
      </w:r>
    </w:p>
    <w:p w:rsidR="00DC5E36" w:rsidRDefault="00357332">
      <w:pPr>
        <w:pStyle w:val="Default"/>
        <w:ind w:firstLine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Период обучения: с «___» _____________ 20___ г. по «___» _____________ 20___ г.</w:t>
      </w:r>
    </w:p>
    <w:p w:rsidR="00DC5E36" w:rsidRDefault="00357332">
      <w:pPr>
        <w:pStyle w:val="Default"/>
        <w:ind w:firstLine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1.4. Место обучения: 450022, Респ. Башкортостан, город Уфа, улица Менделеева, 134/7.</w:t>
      </w:r>
    </w:p>
    <w:p w:rsidR="00DC5E36" w:rsidRDefault="00357332">
      <w:pPr>
        <w:pStyle w:val="Default"/>
        <w:ind w:firstLine="567"/>
        <w:jc w:val="both"/>
        <w:rPr>
          <w:b/>
        </w:rPr>
      </w:pPr>
      <w:r>
        <w:rPr>
          <w:color w:val="auto"/>
          <w:sz w:val="22"/>
          <w:szCs w:val="22"/>
        </w:rPr>
        <w:t xml:space="preserve">1.5. После </w:t>
      </w:r>
      <w:r>
        <w:rPr>
          <w:color w:val="auto"/>
          <w:sz w:val="22"/>
          <w:szCs w:val="22"/>
        </w:rPr>
        <w:t xml:space="preserve">освоения обучающимся Программы и поступлении денежных средств на счет Исполнителя в соответствии с разделом 5 настоящего Договора выдача ему документа </w:t>
      </w:r>
      <w:r>
        <w:rPr>
          <w:b/>
          <w:color w:val="auto"/>
          <w:sz w:val="22"/>
          <w:szCs w:val="22"/>
        </w:rPr>
        <w:t>не предусмотрена/вручается сертификат</w:t>
      </w:r>
      <w:r>
        <w:rPr>
          <w:color w:val="auto"/>
          <w:sz w:val="22"/>
          <w:szCs w:val="22"/>
        </w:rPr>
        <w:t xml:space="preserve"> </w:t>
      </w:r>
    </w:p>
    <w:p w:rsidR="00DC5E36" w:rsidRDefault="00357332">
      <w:pPr>
        <w:pStyle w:val="ConsPlusNormal"/>
        <w:spacing w:before="24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 ПРАВА ИСПОЛНИТЕЛЯ, ЗАКАЗЧИКА И ОБУЧАЮЩЕГОСЯ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 Исполнитель вправе: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образовательный процесс, устанавливать системы оценок, формы, порядок и периодичность проведения аттестации Обучающегося.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2.1.2. Применять к Обучающемуся меры поощрения и меры дисциплинарного взыс</w:t>
      </w:r>
      <w:r>
        <w:rPr>
          <w:rFonts w:ascii="Times New Roman" w:hAnsi="Times New Roman" w:cs="Times New Roman"/>
          <w:sz w:val="22"/>
          <w:szCs w:val="22"/>
        </w:rPr>
        <w:t>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2.1.3. В одностороннем порядке расторгнуть Договор в случаях, предусмотренных действующ</w:t>
      </w:r>
      <w:r>
        <w:rPr>
          <w:rFonts w:ascii="Times New Roman" w:hAnsi="Times New Roman" w:cs="Times New Roman"/>
          <w:sz w:val="22"/>
          <w:szCs w:val="22"/>
        </w:rPr>
        <w:t>им законодательством Российской Федерации, в том числе в случае нарушения локальных нормативных актов Исполнителя, просрочки оплаты стоимости Услуг, а также в случае, если надлежащее исполнение обязательства по оказанию Услуг стало невозможным вследствие д</w:t>
      </w:r>
      <w:r>
        <w:rPr>
          <w:rFonts w:ascii="Times New Roman" w:hAnsi="Times New Roman" w:cs="Times New Roman"/>
          <w:sz w:val="22"/>
          <w:szCs w:val="22"/>
        </w:rPr>
        <w:t>ействий (бездействий) Обучающегося\Заказчика.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tooltip="Ссылка на текущий документ" w:history="1">
        <w:r>
          <w:rPr>
            <w:rFonts w:ascii="Times New Roman" w:hAnsi="Times New Roman" w:cs="Times New Roman"/>
            <w:sz w:val="22"/>
            <w:szCs w:val="22"/>
          </w:rPr>
          <w:t xml:space="preserve">разделом </w:t>
        </w:r>
        <w:r>
          <w:rPr>
            <w:rFonts w:ascii="Times New Roman" w:hAnsi="Times New Roman" w:cs="Times New Roman"/>
            <w:sz w:val="22"/>
            <w:szCs w:val="22"/>
          </w:rPr>
          <w:t>1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 Обучающемуся предоставляются академические права в соответствии с частью 1 статьи 34 Федерального закона от 29 декабря 2012 г. N 273-ФЗ «Об образовании в Российской Федерации». Обучающийся также вправе: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2.3.1. Получать информаци</w:t>
      </w:r>
      <w:r>
        <w:rPr>
          <w:rFonts w:ascii="Times New Roman" w:hAnsi="Times New Roman" w:cs="Times New Roman"/>
          <w:sz w:val="22"/>
          <w:szCs w:val="22"/>
        </w:rPr>
        <w:t>ю от Исполнителя по вопросам организации и обеспечения надлежащего предоставления услуг, предусмотренных Договором.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2.3.2. Обращаться к Исполнителю по вопросам, касающимся организации образовательного процесса, в том числе за консультациями по получению до</w:t>
      </w:r>
      <w:r>
        <w:rPr>
          <w:rFonts w:ascii="Times New Roman" w:hAnsi="Times New Roman" w:cs="Times New Roman"/>
          <w:sz w:val="22"/>
          <w:szCs w:val="22"/>
        </w:rPr>
        <w:t>ступа к электронным информационным ресурсам Исполнителя в службу технической поддержки пользователей по электронной почте: prof@torgi-online.com или по телефону: 8 (800) 250 15 35.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2.3.3. Пользоваться в порядке, установленном нормативными актами Исполнител</w:t>
      </w:r>
      <w:r>
        <w:rPr>
          <w:rFonts w:ascii="Times New Roman" w:hAnsi="Times New Roman" w:cs="Times New Roman"/>
          <w:sz w:val="22"/>
          <w:szCs w:val="22"/>
        </w:rPr>
        <w:t>я, электронными информационными ресурсами Исполнителя, необходимыми для освоения Программы.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DC5E36" w:rsidRDefault="00357332">
      <w:pPr>
        <w:pStyle w:val="ConsPlusNormal"/>
        <w:spacing w:before="24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lastRenderedPageBreak/>
        <w:t xml:space="preserve">3. ОБЯЗАННОСТИ ИСПОЛНИТЕЛЯ, </w:t>
      </w:r>
      <w:r>
        <w:rPr>
          <w:rFonts w:ascii="Times New Roman" w:hAnsi="Times New Roman" w:cs="Times New Roman"/>
          <w:b/>
          <w:sz w:val="22"/>
          <w:szCs w:val="22"/>
        </w:rPr>
        <w:t>ЗАКАЗЧИКА И ОБУЧАЮЩЕГОСЯ</w:t>
      </w:r>
    </w:p>
    <w:p w:rsidR="00DC5E36" w:rsidRDefault="0035733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 Исполнитель обязан:</w:t>
      </w:r>
    </w:p>
    <w:p w:rsidR="00DC5E36" w:rsidRDefault="00357332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слушателя.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</w:t>
      </w:r>
      <w:r>
        <w:rPr>
          <w:rFonts w:ascii="Times New Roman" w:hAnsi="Times New Roman" w:cs="Times New Roman"/>
          <w:sz w:val="22"/>
          <w:szCs w:val="22"/>
        </w:rPr>
        <w:t>ой Федерации».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72" w:tooltip="Ссылка на текущий документ" w:history="1">
        <w:r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Договора. Образовательные услуги оказываются в соответствии с уч</w:t>
      </w:r>
      <w:r>
        <w:rPr>
          <w:rFonts w:ascii="Times New Roman" w:hAnsi="Times New Roman" w:cs="Times New Roman"/>
          <w:sz w:val="22"/>
          <w:szCs w:val="22"/>
        </w:rPr>
        <w:t>ебным планом, в том числе индивидуальным и расписанием занятий Исполнителя.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3.1.4. Обеспечить Обучающемуся предусмотренные выбранной образовательной программой условия ее освоения.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3.1.5. Сохранить место за Обучающимся в случае пропуска занятий по уважител</w:t>
      </w:r>
      <w:r>
        <w:rPr>
          <w:rFonts w:ascii="Times New Roman" w:hAnsi="Times New Roman" w:cs="Times New Roman"/>
          <w:sz w:val="22"/>
          <w:szCs w:val="22"/>
        </w:rPr>
        <w:t xml:space="preserve">ьным причинам (с учетом оплаты услуг, предусмотренных </w:t>
      </w:r>
      <w:hyperlink w:anchor="Par72" w:tooltip="Ссылка на текущий документ" w:history="1">
        <w:r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Договора).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3.1.6. Принимать от Заказчика плату за образовательные услуги в установленном порядке.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3.1.7. Обеспечить Обучающ</w:t>
      </w:r>
      <w:r>
        <w:rPr>
          <w:rFonts w:ascii="Times New Roman" w:hAnsi="Times New Roman" w:cs="Times New Roman"/>
          <w:sz w:val="22"/>
          <w:szCs w:val="22"/>
        </w:rPr>
        <w:t>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3.2. Заказчик обязан: 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3.2.1. Своевременно вносить плату за предоставляемые Обучающемуся образовательные услуги</w:t>
      </w:r>
      <w:r>
        <w:rPr>
          <w:rFonts w:ascii="Times New Roman" w:hAnsi="Times New Roman" w:cs="Times New Roman"/>
          <w:sz w:val="22"/>
          <w:szCs w:val="22"/>
        </w:rPr>
        <w:t xml:space="preserve">, указанные в </w:t>
      </w:r>
      <w:hyperlink w:anchor="Par72" w:tooltip="Ссылка на текущий документ" w:history="1">
        <w:r>
          <w:rPr>
            <w:rFonts w:ascii="Times New Roman" w:hAnsi="Times New Roman" w:cs="Times New Roman"/>
            <w:sz w:val="22"/>
            <w:szCs w:val="22"/>
          </w:rPr>
          <w:t>разделе I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3.2.2. Направить на обучение по настоящему Договору обучающегося, соответствующего требованиям к имеющемуся образованию, согласно п.1.5. Договора</w:t>
      </w:r>
      <w:r w:rsidR="009D6728">
        <w:rPr>
          <w:rFonts w:ascii="Times New Roman" w:hAnsi="Times New Roman" w:cs="Times New Roman"/>
          <w:sz w:val="22"/>
          <w:szCs w:val="22"/>
        </w:rPr>
        <w:t xml:space="preserve"> (если предусмотрено</w:t>
      </w:r>
      <w:bookmarkStart w:id="1" w:name="_GoBack"/>
      <w:bookmarkEnd w:id="1"/>
      <w:r w:rsidR="009D6728">
        <w:rPr>
          <w:rFonts w:ascii="Times New Roman" w:hAnsi="Times New Roman" w:cs="Times New Roman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3.2.3. Возмещать ущерб, причиненный обучающимся имуществу Исполнителя, в соответствии с законодательством Ро</w:t>
      </w:r>
      <w:r>
        <w:rPr>
          <w:rFonts w:ascii="Times New Roman" w:hAnsi="Times New Roman" w:cs="Times New Roman"/>
          <w:sz w:val="22"/>
          <w:szCs w:val="22"/>
        </w:rPr>
        <w:t>ссийской Федерации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 Обучающийся обязан соблюдать требования, установленные в статье 43 Федерального закона от 29 декабря 2012 г. N 273-ФЗ «Об образовании в Российской Федерации», в том числе: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3.3.1. Обеспечить своевременное предоставление Исполнителю с</w:t>
      </w:r>
      <w:r>
        <w:rPr>
          <w:rFonts w:ascii="Times New Roman" w:hAnsi="Times New Roman" w:cs="Times New Roman"/>
          <w:sz w:val="22"/>
          <w:szCs w:val="22"/>
        </w:rPr>
        <w:t>ведений и документов, необходимых для зачисления обучающегося.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3.3.2. Самостоятельно настроить и обеспечить подключение своего персонального </w:t>
      </w:r>
      <w:r>
        <w:rPr>
          <w:rFonts w:ascii="Times New Roman" w:hAnsi="Times New Roman" w:cs="Times New Roman"/>
          <w:sz w:val="22"/>
          <w:szCs w:val="22"/>
        </w:rPr>
        <w:t>компьютера к сети Интернет, а также к электронным информационным ресурсам Исполнителя в соответствии с рекомендованными техническими параметрами, опубликованными на сайте Исполнителя, и убедиться в технической возможности получать Услуги согласно Договору.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3.3.3. Не допускать к освоению Программ третьих лиц, не зачисленных на обучение в качестве Обучающегося.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3.3.4. Не распространять информационные материалы, полученные при оказании Услуг, в сети Интернет, а также любыми другими способами. В случае если Обу</w:t>
      </w:r>
      <w:r>
        <w:rPr>
          <w:rFonts w:ascii="Times New Roman" w:hAnsi="Times New Roman" w:cs="Times New Roman"/>
          <w:sz w:val="22"/>
          <w:szCs w:val="22"/>
        </w:rPr>
        <w:t xml:space="preserve">чающийся допустит нарушение указанных выше требований, он будет нести ответственность перед Исполнителем за причиненные фактом распространения информации убытки, включая упущенную выгоду, в порядке, предусмотренном действующим законодательством Российской </w:t>
      </w:r>
      <w:r>
        <w:rPr>
          <w:rFonts w:ascii="Times New Roman" w:hAnsi="Times New Roman" w:cs="Times New Roman"/>
          <w:sz w:val="22"/>
          <w:szCs w:val="22"/>
        </w:rPr>
        <w:t>Федерации.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3.3.5. Выполнять задания для подготовки к занятиям, предусмотренным учебным планом, в том числе индивидуальным. Посещать систему дистанционного обучения и(или) систему видеоконференцсвязи Исполнителя.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3.3.6. Извещать Исполнителя о причинах отсут</w:t>
      </w:r>
      <w:r>
        <w:rPr>
          <w:rFonts w:ascii="Times New Roman" w:hAnsi="Times New Roman" w:cs="Times New Roman"/>
          <w:sz w:val="22"/>
          <w:szCs w:val="22"/>
        </w:rPr>
        <w:t>ствия на занятиях.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3.3.7. Обучаться в образовательной организации по образовательной программе с соблюдением требований, установленных учебным планом, в том числе индивидуальным, Исполнителя.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3.3.8. Соблюдать требования учредительных документов, правила вн</w:t>
      </w:r>
      <w:r>
        <w:rPr>
          <w:rFonts w:ascii="Times New Roman" w:hAnsi="Times New Roman" w:cs="Times New Roman"/>
          <w:sz w:val="22"/>
          <w:szCs w:val="22"/>
        </w:rPr>
        <w:t>утреннего распорядка и иные локальные нормативные акты Исполнителя.</w:t>
      </w:r>
    </w:p>
    <w:p w:rsidR="00DC5E36" w:rsidRDefault="00357332">
      <w:pPr>
        <w:pStyle w:val="ConsPlusNormal"/>
        <w:spacing w:before="24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4. СТОИМОСТЬ УСЛУГ, СРОКИ И ПОРЯДОК ИХ ОПЛАТЫ 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4.1. Полная стоимость платных образовательных услуг за весь период обучения Обучающегося на дату заключения договора составляет </w:t>
      </w:r>
      <w:r>
        <w:rPr>
          <w:rFonts w:ascii="Times New Roman" w:hAnsi="Times New Roman" w:cs="Times New Roman"/>
          <w:b/>
          <w:sz w:val="22"/>
          <w:szCs w:val="22"/>
        </w:rPr>
        <w:t>_____________</w:t>
      </w:r>
      <w:r>
        <w:rPr>
          <w:rFonts w:ascii="Times New Roman" w:hAnsi="Times New Roman" w:cs="Times New Roman"/>
          <w:b/>
          <w:sz w:val="22"/>
          <w:szCs w:val="22"/>
        </w:rPr>
        <w:t xml:space="preserve"> (___________________________) российских рублей (в том числе НДС 5%).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4.2. Оплата производится _________________________________________________________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(период оплаты (единовременно, ежемесячно, ежеквартально, по четвертям, полугодиям или иной платежный </w:t>
      </w:r>
      <w:r>
        <w:rPr>
          <w:rFonts w:ascii="Times New Roman" w:hAnsi="Times New Roman" w:cs="Times New Roman"/>
          <w:i/>
          <w:sz w:val="16"/>
          <w:szCs w:val="16"/>
        </w:rPr>
        <w:t>период) и время оплаты (например, 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оплаты))</w:t>
      </w:r>
    </w:p>
    <w:p w:rsidR="00DC5E36" w:rsidRDefault="00357332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trike/>
          <w:sz w:val="22"/>
          <w:szCs w:val="22"/>
        </w:rPr>
        <w:t>за наличный расчет</w:t>
      </w:r>
      <w:r>
        <w:rPr>
          <w:rFonts w:ascii="Times New Roman" w:hAnsi="Times New Roman" w:cs="Times New Roman"/>
          <w:sz w:val="22"/>
          <w:szCs w:val="22"/>
        </w:rPr>
        <w:t>/в безналичном порядке на счет, указанный в раздел</w:t>
      </w:r>
      <w:r>
        <w:rPr>
          <w:rFonts w:ascii="Times New Roman" w:hAnsi="Times New Roman" w:cs="Times New Roman"/>
          <w:sz w:val="22"/>
          <w:szCs w:val="22"/>
        </w:rPr>
        <w:t>е 9 настоящего Договора.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4.3. Датой оплаты считается дата поступления денежных средств на расчетный счет Исполнителя.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4.4. В соответствии с ч. 2 ст. 781, ч. 1 ст. 782 Гражданского кодекса Российской Федерации возможность возврата оплаты за Услуги, не оказа</w:t>
      </w:r>
      <w:r>
        <w:rPr>
          <w:rFonts w:ascii="Times New Roman" w:hAnsi="Times New Roman" w:cs="Times New Roman"/>
          <w:sz w:val="22"/>
          <w:szCs w:val="22"/>
        </w:rPr>
        <w:t xml:space="preserve">нные по вине Заказчика и/или Обучающегося, не </w:t>
      </w:r>
      <w:r>
        <w:rPr>
          <w:rFonts w:ascii="Times New Roman" w:hAnsi="Times New Roman" w:cs="Times New Roman"/>
          <w:sz w:val="22"/>
          <w:szCs w:val="22"/>
        </w:rPr>
        <w:lastRenderedPageBreak/>
        <w:t>предусмотрена. Во всех иных случаях возврат стоимости Услуг полностью или в какой-либо части производится на основании письменной претензии Заказчика, признанной Исполнителем обоснованной, или вступившего в зак</w:t>
      </w:r>
      <w:r>
        <w:rPr>
          <w:rFonts w:ascii="Times New Roman" w:hAnsi="Times New Roman" w:cs="Times New Roman"/>
          <w:sz w:val="22"/>
          <w:szCs w:val="22"/>
        </w:rPr>
        <w:t>онную силу решения суда.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4.5. Стороны подтверждают исполнение обязательств по Договору путем подписания акта об оказании услуг (форма акта об оказании услуг представлена в приложении 1 к настоящему договору). Заказчик обязан вернуть Исполнителю подписанный</w:t>
      </w:r>
      <w:r>
        <w:rPr>
          <w:rFonts w:ascii="Times New Roman" w:hAnsi="Times New Roman" w:cs="Times New Roman"/>
          <w:sz w:val="22"/>
          <w:szCs w:val="22"/>
        </w:rPr>
        <w:t xml:space="preserve"> экземпляр акта об оказании услуг до момента окончания срока, установленного пп. 4.6. Договора. Заказчик получает подписанный со стороны Исполнителя акт об оказании услуг, подтверждающий оказание образовательных услуг по их окончании.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Услуги по настоящему </w:t>
      </w:r>
      <w:r>
        <w:rPr>
          <w:rFonts w:ascii="Times New Roman" w:hAnsi="Times New Roman" w:cs="Times New Roman"/>
          <w:sz w:val="22"/>
          <w:szCs w:val="22"/>
        </w:rPr>
        <w:t>договору считаются оказанными с момента предоставления доступа к обучающим материалам в систему дистанционного обучения или иным способом, предоставленным обучающемуся (отправка на электронную почту, предоставление облачной ссылки, отправка учебных материа</w:t>
      </w:r>
      <w:r>
        <w:rPr>
          <w:rFonts w:ascii="Times New Roman" w:hAnsi="Times New Roman" w:cs="Times New Roman"/>
          <w:sz w:val="22"/>
          <w:szCs w:val="22"/>
        </w:rPr>
        <w:t>лов по почте РФ и др.).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4.6. В случае отсутствия в течение 5 (Пяти) рабочих дней после оказания образовательных услуг Исполнителем мотивированного отказа от приемки оказанных услуг в письменном виде, оказанные услуги признаются принятыми Заказчиком в полно</w:t>
      </w:r>
      <w:r>
        <w:rPr>
          <w:rFonts w:ascii="Times New Roman" w:hAnsi="Times New Roman" w:cs="Times New Roman"/>
          <w:sz w:val="22"/>
          <w:szCs w:val="22"/>
        </w:rPr>
        <w:t>м объеме.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4.7. Все расчеты между Сторонами по настоящему Договору осуществляются в российских рублях.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4.8. Заказчик самостоятельно несет расходы, связанные с перечислением денежных средств на расчетный счет Исполнителя.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4.9. Обязанность Заказчика по оплате</w:t>
      </w:r>
      <w:r>
        <w:rPr>
          <w:rFonts w:ascii="Times New Roman" w:hAnsi="Times New Roman" w:cs="Times New Roman"/>
          <w:sz w:val="22"/>
          <w:szCs w:val="22"/>
        </w:rPr>
        <w:t xml:space="preserve"> услуг считается исполненной в момент зачисления денежных средств на расчетный счет Исполнителя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4.10.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</w:t>
      </w:r>
      <w:r>
        <w:rPr>
          <w:rFonts w:ascii="Times New Roman" w:hAnsi="Times New Roman" w:cs="Times New Roman"/>
          <w:sz w:val="22"/>
          <w:szCs w:val="22"/>
        </w:rPr>
        <w:t>нфляции, предусмотренного основными характеристиками федерального бюджета на очередной финансовый год и плановый период. В случае изменения стоимости платных образовательных услуг за период обучения полная стоимость подлежит перерасчету с заключением допол</w:t>
      </w:r>
      <w:r>
        <w:rPr>
          <w:rFonts w:ascii="Times New Roman" w:hAnsi="Times New Roman" w:cs="Times New Roman"/>
          <w:sz w:val="22"/>
          <w:szCs w:val="22"/>
        </w:rPr>
        <w:t>нительного соглашения.</w:t>
      </w:r>
    </w:p>
    <w:p w:rsidR="00DC5E36" w:rsidRDefault="00DC5E36">
      <w:pPr>
        <w:pStyle w:val="ConsPlusNonformat"/>
        <w:rPr>
          <w:rFonts w:ascii="Times New Roman" w:hAnsi="Times New Roman" w:cs="Times New Roman"/>
          <w:b/>
          <w:sz w:val="22"/>
          <w:szCs w:val="22"/>
        </w:rPr>
      </w:pPr>
      <w:bookmarkStart w:id="2" w:name="Par96"/>
      <w:bookmarkEnd w:id="2"/>
    </w:p>
    <w:p w:rsidR="00DC5E36" w:rsidRDefault="00357332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5. ОСНОВАНИЯ ИЗМЕНЕНИЯ И РАСТОРЖЕНИЯ ДОГОВОРА И ПРЕКРАЩЕНИЕ ОБРАЗОВАТЕЛЬНЫХ ОТНОШЕНИЙ</w:t>
      </w:r>
    </w:p>
    <w:p w:rsidR="00DC5E36" w:rsidRDefault="00357332">
      <w:pPr>
        <w:ind w:firstLine="708"/>
        <w:jc w:val="both"/>
        <w:rPr>
          <w:sz w:val="22"/>
          <w:szCs w:val="22"/>
        </w:rPr>
      </w:pPr>
      <w:bookmarkStart w:id="3" w:name="Par160"/>
      <w:bookmarkEnd w:id="3"/>
      <w:r>
        <w:rPr>
          <w:sz w:val="22"/>
          <w:szCs w:val="22"/>
        </w:rPr>
        <w:t>5.1. Условия, на которых заключен Договор, могут быть изменены по соглашению Сторон или в соответствии с законодательством Российской Федерации.</w:t>
      </w:r>
    </w:p>
    <w:p w:rsidR="00DC5E36" w:rsidRDefault="00357332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5.2. Договор может быть расторгнут по соглашению Сторон, по инициативе одной из Сторон в случаях, предусмотренных действующим законодательством и Договором.</w:t>
      </w:r>
    </w:p>
    <w:p w:rsidR="00DC5E36" w:rsidRDefault="00357332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5.3. Образовательные отношения прекращаются в связи с отчислением обучающегося из организации, осуществляющей образовательную деятельность:</w:t>
      </w:r>
    </w:p>
    <w:p w:rsidR="00DC5E36" w:rsidRDefault="00357332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5.3.1. в связи с получением образования (завершением обучения);</w:t>
      </w:r>
    </w:p>
    <w:p w:rsidR="00DC5E36" w:rsidRDefault="00357332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5.3.2. досрочно по следующим основаниям:</w:t>
      </w:r>
    </w:p>
    <w:p w:rsidR="00DC5E36" w:rsidRDefault="00357332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5.3.2.1. по</w:t>
      </w:r>
      <w:r>
        <w:rPr>
          <w:sz w:val="22"/>
          <w:szCs w:val="22"/>
        </w:rPr>
        <w:t xml:space="preserve">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</w:t>
      </w:r>
      <w:r>
        <w:rPr>
          <w:sz w:val="22"/>
          <w:szCs w:val="22"/>
        </w:rPr>
        <w:t>ть;</w:t>
      </w:r>
    </w:p>
    <w:p w:rsidR="00DC5E36" w:rsidRDefault="00357332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5.3.2.2. по инициативе организации, осуществляющей образовательную деятельность,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</w:t>
      </w:r>
      <w:r>
        <w:rPr>
          <w:sz w:val="22"/>
          <w:szCs w:val="22"/>
        </w:rPr>
        <w:t>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</w:t>
      </w:r>
      <w:r>
        <w:rPr>
          <w:sz w:val="22"/>
          <w:szCs w:val="22"/>
        </w:rPr>
        <w:t>конное зачисление в образовательную организацию;</w:t>
      </w:r>
    </w:p>
    <w:p w:rsidR="00DC5E36" w:rsidRDefault="00357332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5.3.2.3. в одностороннем порядке организацией в случае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</w:t>
      </w:r>
      <w:r>
        <w:rPr>
          <w:sz w:val="22"/>
          <w:szCs w:val="22"/>
        </w:rPr>
        <w:t xml:space="preserve"> услуг стало невозможным вследствие действий (бездействия) обучающегося;</w:t>
      </w:r>
    </w:p>
    <w:p w:rsidR="00DC5E36" w:rsidRDefault="00357332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5.3.2.4.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</w:t>
      </w:r>
      <w:r>
        <w:rPr>
          <w:sz w:val="22"/>
          <w:szCs w:val="22"/>
        </w:rPr>
        <w:t>еятельность, в том числе в случае ликвидации организации, осуществляющей образовательную деятельность;</w:t>
      </w:r>
    </w:p>
    <w:p w:rsidR="00DC5E36" w:rsidRDefault="00357332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 Предупреждение о расторжении Договора или уведомление о допущенном нарушении Обучающимся\Заказчиком, которое может привести к расторжению Договора, </w:t>
      </w:r>
      <w:r>
        <w:rPr>
          <w:sz w:val="22"/>
          <w:szCs w:val="22"/>
        </w:rPr>
        <w:t>вызванное каким-либо из вышеуказанных нарушений, может быть произведено Исполнителем путем подачи письменного уведомления за 10 (десять) дней до даты расторжения Договора. Десятидневный срок исчисляется от даты получения Заказчиком уведомления о расторжени</w:t>
      </w:r>
      <w:r>
        <w:rPr>
          <w:sz w:val="22"/>
          <w:szCs w:val="22"/>
        </w:rPr>
        <w:t>и Договора в письменном виде.</w:t>
      </w:r>
    </w:p>
    <w:p w:rsidR="00DC5E36" w:rsidRDefault="00357332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5.5. По инициативе Заказчика Договор может быть расторгнут путем подачи письменного уведомления за 10 (десять) дней до даты расторжения Договора в следующих случаях:</w:t>
      </w:r>
    </w:p>
    <w:p w:rsidR="00DC5E36" w:rsidRDefault="00357332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по собственному желанию;</w:t>
      </w:r>
    </w:p>
    <w:p w:rsidR="00DC5E36" w:rsidRDefault="00357332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в других случаях, предусмотренных з</w:t>
      </w:r>
      <w:r>
        <w:rPr>
          <w:sz w:val="22"/>
          <w:szCs w:val="22"/>
        </w:rPr>
        <w:t>аконодательством Российской Федерации.</w:t>
      </w:r>
    </w:p>
    <w:p w:rsidR="00DC5E36" w:rsidRDefault="00357332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5.6. При досрочном расторжении Договора оплаченные Заказчиком Исполнителю денежные средства за Услуги возврату не подлежат. Договор считается расторгнутым по истечении 10 дней с момента получения Исполнителем письменн</w:t>
      </w:r>
      <w:r>
        <w:rPr>
          <w:sz w:val="22"/>
          <w:szCs w:val="22"/>
        </w:rPr>
        <w:t>ого уведомления о прекращении Договора от Заказчика.</w:t>
      </w:r>
    </w:p>
    <w:p w:rsidR="00DC5E36" w:rsidRDefault="00357332">
      <w:pPr>
        <w:pStyle w:val="ConsPlusNormal"/>
        <w:spacing w:before="24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6. ОТВЕТСТВЕННОСТЬ ИСПОЛНИТЕЛЯ И ЗАКАЗЧИКА 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</w:t>
      </w:r>
      <w:r>
        <w:rPr>
          <w:rFonts w:ascii="Times New Roman" w:hAnsi="Times New Roman" w:cs="Times New Roman"/>
          <w:sz w:val="22"/>
          <w:szCs w:val="22"/>
        </w:rPr>
        <w:t>ерации и Договором.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6.2.1. Бе</w:t>
      </w:r>
      <w:r>
        <w:rPr>
          <w:rFonts w:ascii="Times New Roman" w:hAnsi="Times New Roman" w:cs="Times New Roman"/>
          <w:sz w:val="22"/>
          <w:szCs w:val="22"/>
        </w:rPr>
        <w:t>звозмездного оказания образовательной услуги;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6.2.2. Соразмерного уменьшения стоимости оказанной образовательной услуги;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6.3. Заказчик вправе отказаться от исполнения Договора и потребовать полного возмещения убытков, если в течение 10 дней недостатки образовательной услуги не устранены Исполнителем. Заказчик также вправе отказаться от исполнения Договора, если им обнаружен </w:t>
      </w:r>
      <w:r>
        <w:rPr>
          <w:rFonts w:ascii="Times New Roman" w:hAnsi="Times New Roman" w:cs="Times New Roman"/>
          <w:sz w:val="22"/>
          <w:szCs w:val="22"/>
        </w:rPr>
        <w:t>существенный недостаток оказанной образовательной услуги или иные существенные отступления от условий Договора.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</w:t>
      </w:r>
      <w:r>
        <w:rPr>
          <w:rFonts w:ascii="Times New Roman" w:hAnsi="Times New Roman" w:cs="Times New Roman"/>
          <w:sz w:val="22"/>
          <w:szCs w:val="22"/>
        </w:rPr>
        <w:t>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6.4.1. Назначить Исполнителю новый срок, в течение которого Исполни</w:t>
      </w:r>
      <w:r>
        <w:rPr>
          <w:rFonts w:ascii="Times New Roman" w:hAnsi="Times New Roman" w:cs="Times New Roman"/>
          <w:sz w:val="22"/>
          <w:szCs w:val="22"/>
        </w:rPr>
        <w:t>тель должен приступить к оказанию образовательной услуги и (или) закончить оказание образовательной услуги;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6.4.3. По</w:t>
      </w:r>
      <w:r>
        <w:rPr>
          <w:rFonts w:ascii="Times New Roman" w:hAnsi="Times New Roman" w:cs="Times New Roman"/>
          <w:sz w:val="22"/>
          <w:szCs w:val="22"/>
        </w:rPr>
        <w:t>требовать уменьшения стоимости образовательной услуги;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6.4.4. Расторгнуть Договор.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</w:t>
      </w:r>
      <w:r>
        <w:rPr>
          <w:rFonts w:ascii="Times New Roman" w:hAnsi="Times New Roman" w:cs="Times New Roman"/>
          <w:sz w:val="22"/>
          <w:szCs w:val="22"/>
        </w:rPr>
        <w:t>связи с недостатками образовательной услуги.</w:t>
      </w:r>
    </w:p>
    <w:p w:rsidR="00DC5E36" w:rsidRDefault="00357332">
      <w:pPr>
        <w:pStyle w:val="ConsPlusNormal"/>
        <w:spacing w:before="24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4" w:name="Par175"/>
      <w:bookmarkEnd w:id="4"/>
      <w:r>
        <w:rPr>
          <w:rFonts w:ascii="Times New Roman" w:hAnsi="Times New Roman" w:cs="Times New Roman"/>
          <w:b/>
          <w:sz w:val="22"/>
          <w:szCs w:val="22"/>
        </w:rPr>
        <w:t>7. СРОК ДЕЙСТВИЯ ДОГОВОРА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DC5E36" w:rsidRDefault="00357332">
      <w:pPr>
        <w:pStyle w:val="ConsPlusNormal"/>
        <w:spacing w:before="24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5" w:name="Par179"/>
      <w:bookmarkEnd w:id="5"/>
      <w:r>
        <w:rPr>
          <w:rFonts w:ascii="Times New Roman" w:hAnsi="Times New Roman" w:cs="Times New Roman"/>
          <w:b/>
          <w:sz w:val="22"/>
          <w:szCs w:val="22"/>
        </w:rPr>
        <w:t>8. ЗАКЛЮЧИТЕЛЬНЫЕ ПОЛОЖЕНИЯ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8.1. В соответствии с частью 2 статьи 434 ГК РФ Стороны признают юридическую силу направленных по электронной почте сканированных копий экземпляров настоящего договора до момента обмена подлинниками данных экземпляров. Стороны допускают заключение и направ</w:t>
      </w:r>
      <w:r>
        <w:rPr>
          <w:rFonts w:ascii="Times New Roman" w:hAnsi="Times New Roman" w:cs="Times New Roman"/>
          <w:sz w:val="22"/>
          <w:szCs w:val="22"/>
        </w:rPr>
        <w:t>ление дополнительных соглашений к настоящему Договору, соглашений о расторжении, заявление на зачисление, заявление-согласие на обработку персональных данных, соглашение о неразглашении конфиденциальной информации и иных документов, создаваемых в рамках ил</w:t>
      </w:r>
      <w:r>
        <w:rPr>
          <w:rFonts w:ascii="Times New Roman" w:hAnsi="Times New Roman" w:cs="Times New Roman"/>
          <w:sz w:val="22"/>
          <w:szCs w:val="22"/>
        </w:rPr>
        <w:t xml:space="preserve">и во исполнение настоящего Договора, а также заключение договоров путем обмена сканированными копиями подписанных и скрепленных печатями экземпляров соответствующего документа по адресам электронных почт, согласуемых Сторонами дополнительно, признавая тем </w:t>
      </w:r>
      <w:r>
        <w:rPr>
          <w:rFonts w:ascii="Times New Roman" w:hAnsi="Times New Roman" w:cs="Times New Roman"/>
          <w:sz w:val="22"/>
          <w:szCs w:val="22"/>
        </w:rPr>
        <w:t>самым юридическую силу названных документов. Сканированная копия соответствующего документа, направленного другой стороной, считается полученной по истечении двух календарных дней с момента ее направления.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8.2. Сведения, указанные в настоящем Договоре, соо</w:t>
      </w:r>
      <w:r>
        <w:rPr>
          <w:rFonts w:ascii="Times New Roman" w:hAnsi="Times New Roman" w:cs="Times New Roman"/>
          <w:sz w:val="22"/>
          <w:szCs w:val="22"/>
        </w:rPr>
        <w:t>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8.3. Политика обработки персональных данных публикуются Исполнителем на сайте https://prof.torgi-online.com.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8.4. Под периодом пре</w:t>
      </w:r>
      <w:r>
        <w:rPr>
          <w:rFonts w:ascii="Times New Roman" w:hAnsi="Times New Roman" w:cs="Times New Roman"/>
          <w:sz w:val="22"/>
          <w:szCs w:val="22"/>
        </w:rPr>
        <w:t>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</w:t>
      </w:r>
      <w:r>
        <w:rPr>
          <w:rFonts w:ascii="Times New Roman" w:hAnsi="Times New Roman" w:cs="Times New Roman"/>
          <w:sz w:val="22"/>
          <w:szCs w:val="22"/>
        </w:rPr>
        <w:t xml:space="preserve"> организации.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8.5. При возникновении споров и разногласий Стороны обязуются приложить все возможные усилия для их разрешения путем переговоров. Срок ответа на претензию – 30 (тридцать) календарных </w:t>
      </w:r>
      <w:r>
        <w:rPr>
          <w:rFonts w:ascii="Times New Roman" w:hAnsi="Times New Roman" w:cs="Times New Roman"/>
          <w:sz w:val="22"/>
          <w:szCs w:val="22"/>
        </w:rPr>
        <w:lastRenderedPageBreak/>
        <w:t>дней. В случае не достижения согласия споры подлежат разреш</w:t>
      </w:r>
      <w:r>
        <w:rPr>
          <w:rFonts w:ascii="Times New Roman" w:hAnsi="Times New Roman" w:cs="Times New Roman"/>
          <w:sz w:val="22"/>
          <w:szCs w:val="22"/>
        </w:rPr>
        <w:t>ению в соответствии с действующим законодательством.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8.6. Стороны обязуются информировать друг друга в течение 15 (Пятнадцати) календарных дней об изменении своих реквизитов, указанных в Договоре и возможных приложениях к нему, а также о любых решениях, ка</w:t>
      </w:r>
      <w:r>
        <w:rPr>
          <w:rFonts w:ascii="Times New Roman" w:hAnsi="Times New Roman" w:cs="Times New Roman"/>
          <w:sz w:val="22"/>
          <w:szCs w:val="22"/>
        </w:rPr>
        <w:t>сающихся их ликвидации, реорганизации как юридического лица. В случае неисполнения указанного обязательства одной из Сторон, другая Сторона не несет ответственности за вызванные таким неисполнением последствия.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8.7. Настоящий Договор составлен в двух экзем</w:t>
      </w:r>
      <w:r>
        <w:rPr>
          <w:rFonts w:ascii="Times New Roman" w:hAnsi="Times New Roman" w:cs="Times New Roman"/>
          <w:sz w:val="22"/>
          <w:szCs w:val="22"/>
        </w:rPr>
        <w:t>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DC5E36" w:rsidRDefault="003573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8.8. Изменения Догово</w:t>
      </w:r>
      <w:r>
        <w:rPr>
          <w:rFonts w:ascii="Times New Roman" w:hAnsi="Times New Roman" w:cs="Times New Roman"/>
          <w:sz w:val="22"/>
          <w:szCs w:val="22"/>
        </w:rPr>
        <w:t>ра оформляются дополнительными соглашениями к Договору.</w:t>
      </w:r>
    </w:p>
    <w:p w:rsidR="00DC5E36" w:rsidRDefault="00357332">
      <w:pPr>
        <w:pStyle w:val="ConsPlusNormal"/>
        <w:spacing w:before="24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6" w:name="Par186"/>
      <w:bookmarkEnd w:id="6"/>
      <w:r>
        <w:rPr>
          <w:rFonts w:ascii="Times New Roman" w:hAnsi="Times New Roman" w:cs="Times New Roman"/>
          <w:b/>
          <w:sz w:val="22"/>
          <w:szCs w:val="22"/>
        </w:rPr>
        <w:t>9. АДРЕСА И РЕКВИЗИТЫ СТОРОН</w:t>
      </w:r>
    </w:p>
    <w:tbl>
      <w:tblPr>
        <w:tblW w:w="10032" w:type="dxa"/>
        <w:tblLayout w:type="fixed"/>
        <w:tblLook w:val="0000" w:firstRow="0" w:lastRow="0" w:firstColumn="0" w:lastColumn="0" w:noHBand="0" w:noVBand="0"/>
      </w:tblPr>
      <w:tblGrid>
        <w:gridCol w:w="5015"/>
        <w:gridCol w:w="5017"/>
      </w:tblGrid>
      <w:tr w:rsidR="00DC5E36">
        <w:trPr>
          <w:trHeight w:val="4201"/>
        </w:trPr>
        <w:tc>
          <w:tcPr>
            <w:tcW w:w="5015" w:type="dxa"/>
          </w:tcPr>
          <w:p w:rsidR="00DC5E36" w:rsidRDefault="00357332">
            <w:pPr>
              <w:pStyle w:val="af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Исполнитель:</w:t>
            </w:r>
          </w:p>
          <w:p w:rsidR="00DC5E36" w:rsidRDefault="0035733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«ТОРГИ-ОНЛАЙН»</w:t>
            </w:r>
          </w:p>
          <w:p w:rsidR="00DC5E36" w:rsidRDefault="0035733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 0276944133</w:t>
            </w:r>
          </w:p>
          <w:p w:rsidR="00DC5E36" w:rsidRDefault="0035733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КПП 027401001</w:t>
            </w:r>
          </w:p>
          <w:p w:rsidR="00DC5E36" w:rsidRDefault="0035733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ОГРН 1190280048419 </w:t>
            </w:r>
          </w:p>
          <w:p w:rsidR="00DC5E36" w:rsidRDefault="0035733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Р/счет: 40702810723000056451</w:t>
            </w:r>
          </w:p>
          <w:p w:rsidR="00DC5E36" w:rsidRDefault="0035733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К/с: 30101810300000000847</w:t>
            </w:r>
          </w:p>
          <w:p w:rsidR="00DC5E36" w:rsidRDefault="0035733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БИК 042202847 в Поволжском филиале АО «Райффайзенбанк»</w:t>
            </w:r>
          </w:p>
          <w:p w:rsidR="00DC5E36" w:rsidRDefault="0035733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Юр. адрес: 450022 г. Уфа, улица Менделеева, 134/7</w:t>
            </w:r>
          </w:p>
          <w:p w:rsidR="00DC5E36" w:rsidRDefault="0035733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Почтовый адрес: 450022 г. Уфа, улица Менделеева, 134/7</w:t>
            </w:r>
          </w:p>
          <w:p w:rsidR="00DC5E36" w:rsidRDefault="0035733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 8 (800) 250 15 35</w:t>
            </w:r>
          </w:p>
          <w:p w:rsidR="00DC5E36" w:rsidRDefault="00357332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Эл. адрес: info@torgi-online.com</w:t>
            </w:r>
          </w:p>
        </w:tc>
        <w:tc>
          <w:tcPr>
            <w:tcW w:w="5017" w:type="dxa"/>
          </w:tcPr>
          <w:p w:rsidR="00DC5E36" w:rsidRDefault="00357332">
            <w:pPr>
              <w:pStyle w:val="af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Обучающийся:</w:t>
            </w:r>
          </w:p>
          <w:p w:rsidR="00DC5E36" w:rsidRDefault="00357332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</w:t>
            </w:r>
          </w:p>
          <w:p w:rsidR="00DC5E36" w:rsidRDefault="00357332">
            <w:pPr>
              <w:pStyle w:val="afa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(фамилия, имя, отчество</w:t>
            </w:r>
            <w:r>
              <w:rPr>
                <w:i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(при наличии) </w:t>
            </w:r>
          </w:p>
          <w:p w:rsidR="00DC5E36" w:rsidRDefault="00357332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рождения ________________________________</w:t>
            </w:r>
          </w:p>
          <w:p w:rsidR="00DC5E36" w:rsidRDefault="00357332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места жительства ________________________</w:t>
            </w:r>
          </w:p>
          <w:p w:rsidR="00DC5E36" w:rsidRDefault="00357332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</w:t>
            </w:r>
          </w:p>
          <w:p w:rsidR="00DC5E36" w:rsidRDefault="00357332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Паспорт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(паспорт: серия, номер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, когда и кем выдан)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  <w:p w:rsidR="00DC5E36" w:rsidRDefault="00357332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</w:t>
            </w:r>
          </w:p>
          <w:p w:rsidR="00DC5E36" w:rsidRDefault="00357332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</w:t>
            </w:r>
          </w:p>
          <w:p w:rsidR="00DC5E36" w:rsidRDefault="00357332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Банковские реквизиты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(при наличии)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_____________________________________________</w:t>
            </w:r>
          </w:p>
          <w:p w:rsidR="00DC5E36" w:rsidRDefault="00357332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 _______________________________</w:t>
            </w:r>
          </w:p>
          <w:p w:rsidR="00DC5E36" w:rsidRDefault="00DC5E36">
            <w:pPr>
              <w:pStyle w:val="afa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DC5E36" w:rsidRDefault="00357332">
            <w:pPr>
              <w:pStyle w:val="af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 лицензией на право ведения образовательной деятельности, Уставом, Образовательной программой, Правилами внутреннего учебного распорядка, правами, обязанностями и ответственностью слушателей, и иными актами, регламентирующими организацию и осуществление о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бразовательной деятельности ОЗНАКОМЛЕН</w:t>
            </w:r>
          </w:p>
        </w:tc>
      </w:tr>
      <w:tr w:rsidR="00DC5E36">
        <w:trPr>
          <w:trHeight w:val="1420"/>
        </w:trPr>
        <w:tc>
          <w:tcPr>
            <w:tcW w:w="5015" w:type="dxa"/>
          </w:tcPr>
          <w:p w:rsidR="00DC5E36" w:rsidRDefault="0035733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Исполнитель</w:t>
            </w:r>
          </w:p>
          <w:p w:rsidR="00DC5E36" w:rsidRDefault="0035733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Генеральный директор </w:t>
            </w:r>
          </w:p>
          <w:p w:rsidR="00DC5E36" w:rsidRDefault="0035733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«ТОРГИ-ОНЛАЙН»</w:t>
            </w:r>
          </w:p>
          <w:p w:rsidR="00DC5E36" w:rsidRDefault="00DC5E36">
            <w:pPr>
              <w:jc w:val="both"/>
              <w:rPr>
                <w:sz w:val="20"/>
                <w:szCs w:val="20"/>
              </w:rPr>
            </w:pPr>
          </w:p>
          <w:p w:rsidR="00DC5E36" w:rsidRDefault="0035733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 Шарафутдинова А.А.</w:t>
            </w:r>
          </w:p>
          <w:p w:rsidR="00DC5E36" w:rsidRDefault="00357332">
            <w:pPr>
              <w:jc w:val="both"/>
              <w:rPr>
                <w:sz w:val="20"/>
                <w:szCs w:val="20"/>
              </w:rPr>
            </w:pPr>
            <w:r>
              <w:rPr>
                <w:i/>
                <w:sz w:val="14"/>
                <w:szCs w:val="14"/>
              </w:rPr>
              <w:t xml:space="preserve">          (подпись)</w:t>
            </w:r>
          </w:p>
          <w:p w:rsidR="00DC5E36" w:rsidRDefault="003573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М.П.</w:t>
            </w:r>
          </w:p>
        </w:tc>
        <w:tc>
          <w:tcPr>
            <w:tcW w:w="5017" w:type="dxa"/>
          </w:tcPr>
          <w:p w:rsidR="00DC5E36" w:rsidRDefault="00DC5E36">
            <w:pPr>
              <w:pStyle w:val="af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C5E36" w:rsidRDefault="00DC5E36">
            <w:pPr>
              <w:pStyle w:val="af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C5E36" w:rsidRDefault="00DC5E36">
            <w:pPr>
              <w:pStyle w:val="af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C5E36" w:rsidRDefault="00DC5E36">
            <w:pPr>
              <w:pStyle w:val="af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C5E36" w:rsidRDefault="00357332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Подпись_____________________</w:t>
            </w:r>
          </w:p>
        </w:tc>
      </w:tr>
    </w:tbl>
    <w:p w:rsidR="00DC5E36" w:rsidRDefault="00357332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 w:clear="all"/>
      </w:r>
    </w:p>
    <w:p w:rsidR="00DC5E36" w:rsidRDefault="00357332"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1 к договору об образовании № _________ от «____» _____________ 202_ года</w:t>
      </w:r>
    </w:p>
    <w:p w:rsidR="00DC5E36" w:rsidRDefault="00357332">
      <w:pPr>
        <w:pStyle w:val="docdata"/>
        <w:widowControl w:val="0"/>
        <w:tabs>
          <w:tab w:val="left" w:pos="2181"/>
        </w:tabs>
        <w:spacing w:before="80" w:beforeAutospacing="0" w:after="0" w:afterAutospacing="0"/>
        <w:jc w:val="center"/>
      </w:pPr>
      <w:r>
        <w:rPr>
          <w:b/>
          <w:bCs/>
          <w:color w:val="000000"/>
          <w:sz w:val="22"/>
          <w:szCs w:val="22"/>
        </w:rPr>
        <w:t>Форма акта об оказании услуг</w:t>
      </w:r>
    </w:p>
    <w:tbl>
      <w:tblPr>
        <w:tblStyle w:val="aff3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9350"/>
      </w:tblGrid>
      <w:tr w:rsidR="00DC5E36">
        <w:trPr>
          <w:trHeight w:val="10439"/>
        </w:trPr>
        <w:tc>
          <w:tcPr>
            <w:tcW w:w="9350" w:type="dxa"/>
          </w:tcPr>
          <w:p w:rsidR="00DC5E36" w:rsidRDefault="00357332">
            <w:pPr>
              <w:tabs>
                <w:tab w:val="left" w:pos="6942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Акт об оказании услуг</w:t>
            </w:r>
          </w:p>
          <w:p w:rsidR="00DC5E36" w:rsidRDefault="00DC5E36">
            <w:pPr>
              <w:tabs>
                <w:tab w:val="left" w:pos="6942"/>
              </w:tabs>
              <w:rPr>
                <w:sz w:val="20"/>
                <w:szCs w:val="20"/>
              </w:rPr>
            </w:pPr>
          </w:p>
          <w:p w:rsidR="00DC5E36" w:rsidRDefault="00357332">
            <w:pPr>
              <w:tabs>
                <w:tab w:val="left" w:pos="694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Уфа                                                                                                               </w:t>
            </w:r>
            <w:r>
              <w:rPr>
                <w:sz w:val="20"/>
                <w:szCs w:val="20"/>
              </w:rPr>
              <w:t xml:space="preserve">            «___» ____________20__г.</w:t>
            </w:r>
          </w:p>
          <w:p w:rsidR="00DC5E36" w:rsidRDefault="00357332">
            <w:pPr>
              <w:pStyle w:val="aff4"/>
              <w:widowControl w:val="0"/>
              <w:tabs>
                <w:tab w:val="left" w:pos="10326"/>
              </w:tabs>
              <w:spacing w:before="0" w:beforeAutospacing="0" w:after="0" w:afterAutospacing="0" w:line="273" w:lineRule="auto"/>
              <w:ind w:right="211" w:firstLine="68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 с ограниченной ответственностью «ТОРГИ-ОНЛАЙН» (ООО «ТОРГИ-ОНЛАЙН»), осуществляющее образовательную деятельность на основании лицензии на право ведения образовательной деятельности, выданной Министерством просв</w:t>
            </w:r>
            <w:r>
              <w:rPr>
                <w:sz w:val="20"/>
                <w:szCs w:val="20"/>
              </w:rPr>
              <w:t>ещения Республики Башкортостан регистрационный номер № Л035-01198-02/00629242 от «24» ноября 2022 года, именуемое в дальнейшем Исполнитель, в лице Генерального директора Шарафутдиновой Алсу Альфатовны, действующего на основании Устава, с одной стороны, и _</w:t>
            </w:r>
            <w:r>
              <w:rPr>
                <w:sz w:val="20"/>
                <w:szCs w:val="20"/>
              </w:rPr>
              <w:t>__________________________________________, именуемый(ая) в дальнейшем «Обучающийся (Заказчик)»</w:t>
            </w:r>
            <w:r>
              <w:rPr>
                <w:color w:val="000000"/>
                <w:sz w:val="20"/>
                <w:szCs w:val="20"/>
              </w:rPr>
              <w:t>, при совместном упоминании Стороны, подписали настоящий акт о нижеследующем.</w:t>
            </w:r>
          </w:p>
          <w:p w:rsidR="00DC5E36" w:rsidRDefault="00357332">
            <w:pPr>
              <w:pStyle w:val="aff4"/>
              <w:widowControl w:val="0"/>
              <w:tabs>
                <w:tab w:val="left" w:pos="10326"/>
              </w:tabs>
              <w:spacing w:before="0" w:beforeAutospacing="0" w:after="0" w:afterAutospacing="0" w:line="273" w:lineRule="auto"/>
              <w:ind w:right="21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В рамках исполнения Договора об образовании № ____ на обучение по </w:t>
            </w:r>
            <w:r>
              <w:rPr>
                <w:bCs/>
                <w:sz w:val="20"/>
                <w:szCs w:val="20"/>
              </w:rPr>
              <w:t>дополнительным общеобразовательным программам</w:t>
            </w:r>
            <w:r>
              <w:rPr>
                <w:color w:val="000000"/>
                <w:sz w:val="20"/>
                <w:szCs w:val="20"/>
              </w:rPr>
              <w:t xml:space="preserve"> от «___» _____202_ г. по дополнительной образовательной программе: дополнительной общеобразовательной программе - дополнительной общеразвивающей программе, Исполнитель оказал обучающимся в количестве ____ челов</w:t>
            </w:r>
            <w:r>
              <w:rPr>
                <w:color w:val="000000"/>
                <w:sz w:val="20"/>
                <w:szCs w:val="20"/>
              </w:rPr>
              <w:t>ек платные образовательные услуги с «__» _______ 20__г. по «__» _______, продолжительностью ___________ академических часов.</w:t>
            </w:r>
          </w:p>
          <w:p w:rsidR="00DC5E36" w:rsidRDefault="00357332">
            <w:pPr>
              <w:pStyle w:val="aff4"/>
              <w:widowControl w:val="0"/>
              <w:tabs>
                <w:tab w:val="left" w:pos="10326"/>
              </w:tabs>
              <w:spacing w:before="0" w:beforeAutospacing="0" w:after="0" w:afterAutospacing="0" w:line="256" w:lineRule="auto"/>
              <w:ind w:right="211"/>
              <w:jc w:val="both"/>
            </w:pPr>
            <w:r>
              <w:rPr>
                <w:color w:val="000000"/>
                <w:sz w:val="20"/>
                <w:szCs w:val="20"/>
              </w:rPr>
              <w:t>2. Полная стоимость образовательных услуг за весь период обучения одного обучающегося составляет ________ (_________________) росси</w:t>
            </w:r>
            <w:r>
              <w:rPr>
                <w:color w:val="000000"/>
                <w:sz w:val="20"/>
                <w:szCs w:val="20"/>
              </w:rPr>
              <w:t>йских рублей (в том числе НДС 5%).</w:t>
            </w:r>
          </w:p>
          <w:p w:rsidR="00DC5E36" w:rsidRDefault="00357332">
            <w:pPr>
              <w:pStyle w:val="aff4"/>
              <w:widowControl w:val="0"/>
              <w:tabs>
                <w:tab w:val="left" w:pos="10326"/>
              </w:tabs>
              <w:spacing w:before="0" w:beforeAutospacing="0" w:after="0" w:afterAutospacing="0" w:line="273" w:lineRule="auto"/>
              <w:ind w:right="211"/>
              <w:jc w:val="both"/>
            </w:pPr>
            <w:r>
              <w:rPr>
                <w:color w:val="000000"/>
                <w:sz w:val="20"/>
                <w:szCs w:val="20"/>
              </w:rPr>
              <w:t>Объем и качество оказанных образовательных услуг соответствуют требованиям, установленным условиями вышеназванного договора, услуги оказаны в срок и полностью приняты Заказчиком.</w:t>
            </w:r>
          </w:p>
          <w:p w:rsidR="00DC5E36" w:rsidRDefault="00357332">
            <w:pPr>
              <w:pStyle w:val="aff4"/>
              <w:widowControl w:val="0"/>
              <w:tabs>
                <w:tab w:val="left" w:pos="10326"/>
              </w:tabs>
              <w:spacing w:before="0" w:beforeAutospacing="0" w:after="0" w:afterAutospacing="0" w:line="273" w:lineRule="auto"/>
              <w:ind w:right="211"/>
              <w:jc w:val="both"/>
            </w:pPr>
            <w:r>
              <w:rPr>
                <w:color w:val="000000"/>
                <w:sz w:val="20"/>
                <w:szCs w:val="20"/>
              </w:rPr>
              <w:t>3. Заказчик не имеет претензий и замечаний</w:t>
            </w:r>
            <w:r>
              <w:rPr>
                <w:color w:val="000000"/>
                <w:sz w:val="20"/>
                <w:szCs w:val="20"/>
              </w:rPr>
              <w:t xml:space="preserve"> относительно качества и объема оказанных услуг.</w:t>
            </w:r>
          </w:p>
          <w:p w:rsidR="00DC5E36" w:rsidRDefault="00357332">
            <w:pPr>
              <w:pStyle w:val="aff4"/>
              <w:widowControl w:val="0"/>
              <w:tabs>
                <w:tab w:val="left" w:pos="10326"/>
              </w:tabs>
              <w:spacing w:before="0" w:beforeAutospacing="0" w:after="0" w:afterAutospacing="0" w:line="273" w:lineRule="auto"/>
              <w:ind w:right="211"/>
              <w:jc w:val="both"/>
            </w:pPr>
            <w:r>
              <w:rPr>
                <w:color w:val="000000"/>
                <w:sz w:val="20"/>
                <w:szCs w:val="20"/>
              </w:rPr>
              <w:t>4. Настоящий акт составлен в ___________________ экземплярах.</w:t>
            </w:r>
          </w:p>
          <w:p w:rsidR="00DC5E36" w:rsidRDefault="00357332">
            <w:pPr>
              <w:pStyle w:val="aff4"/>
              <w:widowControl w:val="0"/>
              <w:tabs>
                <w:tab w:val="left" w:pos="10326"/>
              </w:tabs>
              <w:spacing w:before="0" w:beforeAutospacing="0" w:after="0" w:afterAutospacing="0" w:line="273" w:lineRule="auto"/>
              <w:ind w:right="211"/>
              <w:jc w:val="both"/>
            </w:pPr>
            <w:r>
              <w:rPr>
                <w:color w:val="000000"/>
                <w:sz w:val="20"/>
                <w:szCs w:val="20"/>
              </w:rPr>
              <w:t>5. Настоящий акт является неотъемлемой частью вышеназванного договора.</w:t>
            </w:r>
          </w:p>
          <w:tbl>
            <w:tblPr>
              <w:tblW w:w="8803" w:type="dxa"/>
              <w:tblLayout w:type="fixed"/>
              <w:tblLook w:val="0000" w:firstRow="0" w:lastRow="0" w:firstColumn="0" w:lastColumn="0" w:noHBand="0" w:noVBand="0"/>
            </w:tblPr>
            <w:tblGrid>
              <w:gridCol w:w="4103"/>
              <w:gridCol w:w="4700"/>
            </w:tblGrid>
            <w:tr w:rsidR="00DC5E36">
              <w:trPr>
                <w:trHeight w:val="2478"/>
              </w:trPr>
              <w:tc>
                <w:tcPr>
                  <w:tcW w:w="4103" w:type="dxa"/>
                </w:tcPr>
                <w:p w:rsidR="00DC5E36" w:rsidRDefault="00357332">
                  <w:pPr>
                    <w:rPr>
                      <w:rFonts w:eastAsiaTheme="minorEastAsia"/>
                      <w:b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eastAsiaTheme="minorEastAsia"/>
                      <w:b/>
                      <w:sz w:val="16"/>
                      <w:szCs w:val="16"/>
                      <w:lang w:eastAsia="en-US"/>
                    </w:rPr>
                    <w:t>Исполнитель:</w:t>
                  </w:r>
                </w:p>
                <w:p w:rsidR="00DC5E36" w:rsidRDefault="00357332">
                  <w:pPr>
                    <w:rPr>
                      <w:rFonts w:eastAsiaTheme="minorEastAsia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eastAsiaTheme="minorEastAsia"/>
                      <w:sz w:val="16"/>
                      <w:szCs w:val="16"/>
                      <w:lang w:eastAsia="en-US"/>
                    </w:rPr>
                    <w:t xml:space="preserve">Общество с ограниченной ответственностью «ТОРГИ-ОНЛАЙН» (ООО </w:t>
                  </w:r>
                  <w:r>
                    <w:rPr>
                      <w:rFonts w:eastAsiaTheme="minorEastAsia"/>
                      <w:sz w:val="16"/>
                      <w:szCs w:val="16"/>
                      <w:lang w:eastAsia="en-US"/>
                    </w:rPr>
                    <w:t>«ТОРГИ-ОНЛАЙН»)</w:t>
                  </w:r>
                </w:p>
                <w:p w:rsidR="00DC5E36" w:rsidRDefault="00357332">
                  <w:pPr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ОГРН 1190280048419</w:t>
                  </w:r>
                </w:p>
                <w:p w:rsidR="00DC5E36" w:rsidRDefault="00357332">
                  <w:pPr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ИНН 0276944133</w:t>
                  </w:r>
                </w:p>
                <w:p w:rsidR="00DC5E36" w:rsidRDefault="00357332">
                  <w:pPr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КПП 027401001</w:t>
                  </w:r>
                </w:p>
                <w:p w:rsidR="00DC5E36" w:rsidRDefault="00357332">
                  <w:pPr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Место нахождения</w:t>
                  </w:r>
                </w:p>
                <w:p w:rsidR="00DC5E36" w:rsidRDefault="00357332">
                  <w:pPr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450022 г. Уфа, улица Менделеева, 134/7</w:t>
                  </w:r>
                </w:p>
                <w:p w:rsidR="00DC5E36" w:rsidRDefault="00357332">
                  <w:pPr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Почтовый адрес </w:t>
                  </w:r>
                </w:p>
                <w:p w:rsidR="00DC5E36" w:rsidRDefault="00357332">
                  <w:pPr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450022 г. Уфа, улица Менделеева, 134/7</w:t>
                  </w:r>
                </w:p>
                <w:p w:rsidR="00DC5E36" w:rsidRDefault="00357332">
                  <w:pPr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Телефон 8 (800) 250-15-35</w:t>
                  </w:r>
                </w:p>
                <w:p w:rsidR="00DC5E36" w:rsidRDefault="00357332">
                  <w:pPr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Р/счет № 40702810723000056451</w:t>
                  </w:r>
                </w:p>
                <w:p w:rsidR="00DC5E36" w:rsidRDefault="00357332">
                  <w:pPr>
                    <w:rPr>
                      <w:rFonts w:eastAsiaTheme="minorEastAsia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eastAsiaTheme="minorEastAsia"/>
                      <w:sz w:val="16"/>
                      <w:szCs w:val="16"/>
                      <w:lang w:eastAsia="en-US"/>
                    </w:rPr>
                    <w:t>БИК 042202847</w:t>
                  </w:r>
                </w:p>
                <w:p w:rsidR="00DC5E36" w:rsidRDefault="00357332">
                  <w:pPr>
                    <w:rPr>
                      <w:rFonts w:eastAsiaTheme="minorEastAsia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eastAsiaTheme="minorEastAsia"/>
                      <w:sz w:val="16"/>
                      <w:szCs w:val="16"/>
                      <w:lang w:eastAsia="en-US"/>
                    </w:rPr>
                    <w:t>Телефон: 8 (800) 250 15 35</w:t>
                  </w:r>
                </w:p>
                <w:p w:rsidR="00DC5E36" w:rsidRDefault="00357332">
                  <w:pPr>
                    <w:rPr>
                      <w:rFonts w:eastAsiaTheme="minorEastAsia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eastAsiaTheme="minorEastAsia"/>
                      <w:sz w:val="16"/>
                      <w:szCs w:val="16"/>
                      <w:lang w:eastAsia="en-US"/>
                    </w:rPr>
                    <w:t xml:space="preserve">Эл. адрес: </w:t>
                  </w:r>
                  <w:hyperlink r:id="rId8" w:tooltip="mailto:info@torgi-online.com" w:history="1">
                    <w:r>
                      <w:rPr>
                        <w:rStyle w:val="ab"/>
                        <w:rFonts w:eastAsiaTheme="minorEastAsia"/>
                        <w:sz w:val="16"/>
                        <w:szCs w:val="16"/>
                        <w:lang w:eastAsia="en-US"/>
                      </w:rPr>
                      <w:t>info@torgi-online.com</w:t>
                    </w:r>
                  </w:hyperlink>
                </w:p>
                <w:p w:rsidR="00DC5E36" w:rsidRDefault="00DC5E36">
                  <w:pPr>
                    <w:rPr>
                      <w:rFonts w:eastAsiaTheme="minorEastAsia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4700" w:type="dxa"/>
                </w:tcPr>
                <w:p w:rsidR="00DC5E36" w:rsidRDefault="00357332">
                  <w:pPr>
                    <w:rPr>
                      <w:rFonts w:eastAsiaTheme="minorEastAsia"/>
                      <w:b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eastAsiaTheme="minorEastAsia"/>
                      <w:b/>
                      <w:sz w:val="16"/>
                      <w:szCs w:val="16"/>
                      <w:lang w:eastAsia="en-US"/>
                    </w:rPr>
                    <w:t>Обучающийся:</w:t>
                  </w:r>
                </w:p>
                <w:p w:rsidR="00DC5E36" w:rsidRDefault="00357332">
                  <w:pPr>
                    <w:rPr>
                      <w:rFonts w:eastAsiaTheme="minorEastAsia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eastAsiaTheme="minorEastAsia"/>
                      <w:sz w:val="16"/>
                      <w:szCs w:val="16"/>
                      <w:lang w:eastAsia="en-US"/>
                    </w:rPr>
                    <w:t>__________________________________</w:t>
                  </w:r>
                </w:p>
                <w:p w:rsidR="00DC5E36" w:rsidRDefault="00357332">
                  <w:pPr>
                    <w:rPr>
                      <w:rFonts w:eastAsiaTheme="minorEastAsia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eastAsiaTheme="minorEastAsia"/>
                      <w:i/>
                      <w:sz w:val="16"/>
                      <w:szCs w:val="16"/>
                      <w:lang w:eastAsia="en-US"/>
                    </w:rPr>
                    <w:t>(фамилия, имя, отчество (при наличии)</w:t>
                  </w:r>
                </w:p>
                <w:p w:rsidR="00DC5E36" w:rsidRDefault="00357332">
                  <w:pPr>
                    <w:rPr>
                      <w:rFonts w:eastAsiaTheme="minorEastAsia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eastAsiaTheme="minorEastAsia"/>
                      <w:sz w:val="16"/>
                      <w:szCs w:val="16"/>
                      <w:lang w:eastAsia="en-US"/>
                    </w:rPr>
                    <w:t>Дата рождения _____________________</w:t>
                  </w:r>
                </w:p>
                <w:p w:rsidR="00DC5E36" w:rsidRDefault="00357332">
                  <w:pPr>
                    <w:rPr>
                      <w:rFonts w:eastAsiaTheme="minorEastAsia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eastAsiaTheme="minorEastAsia"/>
                      <w:sz w:val="16"/>
                      <w:szCs w:val="16"/>
                      <w:lang w:eastAsia="en-US"/>
                    </w:rPr>
                    <w:t>Адрес места жительства _____________</w:t>
                  </w:r>
                </w:p>
                <w:p w:rsidR="00DC5E36" w:rsidRDefault="00357332">
                  <w:pPr>
                    <w:rPr>
                      <w:rFonts w:eastAsiaTheme="minorEastAsia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eastAsiaTheme="minorEastAsia"/>
                      <w:sz w:val="16"/>
                      <w:szCs w:val="16"/>
                      <w:lang w:eastAsia="en-US"/>
                    </w:rPr>
                    <w:t>__________________________________</w:t>
                  </w:r>
                </w:p>
                <w:p w:rsidR="00DC5E36" w:rsidRDefault="00357332">
                  <w:pPr>
                    <w:rPr>
                      <w:rFonts w:eastAsiaTheme="minorEastAsia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eastAsiaTheme="minorEastAsia"/>
                      <w:sz w:val="16"/>
                      <w:szCs w:val="16"/>
                      <w:lang w:eastAsia="en-US"/>
                    </w:rPr>
                    <w:t xml:space="preserve">Паспорт </w:t>
                  </w:r>
                  <w:r>
                    <w:rPr>
                      <w:rFonts w:eastAsiaTheme="minorEastAsia"/>
                      <w:i/>
                      <w:sz w:val="16"/>
                      <w:szCs w:val="16"/>
                      <w:lang w:eastAsia="en-US"/>
                    </w:rPr>
                    <w:t>(паспорт: серия, номер, когда и кем выдан)</w:t>
                  </w:r>
                  <w:r>
                    <w:rPr>
                      <w:rFonts w:eastAsiaTheme="minorEastAsia"/>
                      <w:sz w:val="16"/>
                      <w:szCs w:val="16"/>
                      <w:lang w:eastAsia="en-US"/>
                    </w:rPr>
                    <w:t xml:space="preserve"> </w:t>
                  </w:r>
                </w:p>
                <w:p w:rsidR="00DC5E36" w:rsidRDefault="00357332">
                  <w:pPr>
                    <w:rPr>
                      <w:rFonts w:eastAsiaTheme="minorEastAsia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eastAsiaTheme="minorEastAsia"/>
                      <w:sz w:val="16"/>
                      <w:szCs w:val="16"/>
                      <w:lang w:eastAsia="en-US"/>
                    </w:rPr>
                    <w:t>__________________________________</w:t>
                  </w:r>
                </w:p>
                <w:p w:rsidR="00DC5E36" w:rsidRDefault="00357332">
                  <w:pPr>
                    <w:rPr>
                      <w:rFonts w:eastAsiaTheme="minorEastAsia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eastAsiaTheme="minorEastAsia"/>
                      <w:sz w:val="16"/>
                      <w:szCs w:val="16"/>
                      <w:lang w:eastAsia="en-US"/>
                    </w:rPr>
                    <w:t>__________________________________</w:t>
                  </w:r>
                </w:p>
                <w:p w:rsidR="00DC5E36" w:rsidRDefault="00357332">
                  <w:pPr>
                    <w:rPr>
                      <w:rFonts w:eastAsiaTheme="minorEastAsia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eastAsiaTheme="minorEastAsia"/>
                      <w:sz w:val="16"/>
                      <w:szCs w:val="16"/>
                      <w:lang w:eastAsia="en-US"/>
                    </w:rPr>
                    <w:t xml:space="preserve">Банковские реквизиты </w:t>
                  </w:r>
                  <w:r>
                    <w:rPr>
                      <w:rFonts w:eastAsiaTheme="minorEastAsia"/>
                      <w:i/>
                      <w:sz w:val="16"/>
                      <w:szCs w:val="16"/>
                      <w:lang w:eastAsia="en-US"/>
                    </w:rPr>
                    <w:t xml:space="preserve">(при </w:t>
                  </w:r>
                  <w:r>
                    <w:rPr>
                      <w:rFonts w:eastAsiaTheme="minorEastAsia"/>
                      <w:i/>
                      <w:sz w:val="16"/>
                      <w:szCs w:val="16"/>
                      <w:lang w:eastAsia="en-US"/>
                    </w:rPr>
                    <w:t>наличии)</w:t>
                  </w:r>
                  <w:r>
                    <w:rPr>
                      <w:rFonts w:eastAsiaTheme="minorEastAsia"/>
                      <w:sz w:val="16"/>
                      <w:szCs w:val="16"/>
                      <w:lang w:eastAsia="en-US"/>
                    </w:rPr>
                    <w:t xml:space="preserve"> __________________________________</w:t>
                  </w:r>
                </w:p>
                <w:p w:rsidR="00DC5E36" w:rsidRDefault="00357332">
                  <w:pPr>
                    <w:rPr>
                      <w:rFonts w:eastAsiaTheme="minorEastAsia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eastAsiaTheme="minorEastAsia"/>
                      <w:sz w:val="16"/>
                      <w:szCs w:val="16"/>
                      <w:lang w:eastAsia="en-US"/>
                    </w:rPr>
                    <w:t>__________________________________</w:t>
                  </w:r>
                </w:p>
                <w:p w:rsidR="00DC5E36" w:rsidRDefault="00357332">
                  <w:pPr>
                    <w:rPr>
                      <w:rFonts w:eastAsiaTheme="minorEastAsia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eastAsiaTheme="minorEastAsia"/>
                      <w:sz w:val="16"/>
                      <w:szCs w:val="16"/>
                      <w:lang w:eastAsia="en-US"/>
                    </w:rPr>
                    <w:t>Телефон ___________________________</w:t>
                  </w:r>
                </w:p>
              </w:tc>
            </w:tr>
            <w:tr w:rsidR="00DC5E36">
              <w:trPr>
                <w:trHeight w:val="1351"/>
              </w:trPr>
              <w:tc>
                <w:tcPr>
                  <w:tcW w:w="4103" w:type="dxa"/>
                </w:tcPr>
                <w:p w:rsidR="00DC5E36" w:rsidRDefault="00357332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Исполнитель</w:t>
                  </w:r>
                </w:p>
                <w:p w:rsidR="00DC5E36" w:rsidRDefault="00357332">
                  <w:pPr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Генеральный директор </w:t>
                  </w:r>
                </w:p>
                <w:p w:rsidR="00DC5E36" w:rsidRDefault="00357332">
                  <w:pPr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ООО «ТОРГИ-ОНЛАЙН»</w:t>
                  </w:r>
                </w:p>
                <w:p w:rsidR="00DC5E36" w:rsidRDefault="00DC5E36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:rsidR="00DC5E36" w:rsidRDefault="00357332">
                  <w:pPr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_______________ Шарафутдинова А.А.</w:t>
                  </w:r>
                </w:p>
                <w:p w:rsidR="00DC5E36" w:rsidRDefault="00357332">
                  <w:pPr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i/>
                      <w:sz w:val="16"/>
                      <w:szCs w:val="16"/>
                    </w:rPr>
                    <w:t xml:space="preserve">          (подпись)</w:t>
                  </w:r>
                </w:p>
                <w:p w:rsidR="00DC5E36" w:rsidRDefault="00357332">
                  <w:pPr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М.П.</w:t>
                  </w:r>
                </w:p>
              </w:tc>
              <w:tc>
                <w:tcPr>
                  <w:tcW w:w="4700" w:type="dxa"/>
                </w:tcPr>
                <w:p w:rsidR="00DC5E36" w:rsidRDefault="00357332">
                  <w:pPr>
                    <w:rPr>
                      <w:rFonts w:eastAsiaTheme="minorEastAsia"/>
                      <w:b/>
                      <w:sz w:val="12"/>
                      <w:szCs w:val="12"/>
                      <w:lang w:eastAsia="en-US"/>
                    </w:rPr>
                  </w:pPr>
                  <w:r>
                    <w:rPr>
                      <w:i/>
                      <w:sz w:val="12"/>
                      <w:szCs w:val="12"/>
                    </w:rPr>
                    <w:t>С лицензией на право ведения образовательной деятельности, Уставом, Образовательной программой, Правилами внутреннего учебного распорядка, правами, обязанностями и ответственностью слушателей, и иными актами, регламентирующими организацию и осуществление о</w:t>
                  </w:r>
                  <w:r>
                    <w:rPr>
                      <w:i/>
                      <w:sz w:val="12"/>
                      <w:szCs w:val="12"/>
                    </w:rPr>
                    <w:t>бразовательной деятельности ОЗНАКОМЛЕН</w:t>
                  </w:r>
                </w:p>
                <w:p w:rsidR="00DC5E36" w:rsidRDefault="00DC5E36">
                  <w:pPr>
                    <w:rPr>
                      <w:rFonts w:eastAsiaTheme="minorEastAsia"/>
                      <w:b/>
                      <w:sz w:val="16"/>
                      <w:szCs w:val="16"/>
                      <w:lang w:eastAsia="en-US"/>
                    </w:rPr>
                  </w:pPr>
                </w:p>
                <w:p w:rsidR="00DC5E36" w:rsidRDefault="00357332">
                  <w:pPr>
                    <w:rPr>
                      <w:rFonts w:eastAsiaTheme="minorEastAsia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eastAsiaTheme="minorEastAsia"/>
                      <w:sz w:val="16"/>
                      <w:szCs w:val="16"/>
                      <w:lang w:eastAsia="en-US"/>
                    </w:rPr>
                    <w:t>Подпись_____________________</w:t>
                  </w:r>
                </w:p>
              </w:tc>
            </w:tr>
          </w:tbl>
          <w:p w:rsidR="00DC5E36" w:rsidRDefault="00DC5E36">
            <w:pPr>
              <w:rPr>
                <w:sz w:val="20"/>
                <w:szCs w:val="20"/>
              </w:rPr>
            </w:pPr>
          </w:p>
        </w:tc>
      </w:tr>
    </w:tbl>
    <w:p w:rsidR="00DC5E36" w:rsidRDefault="00DC5E36">
      <w:pPr>
        <w:spacing w:line="276" w:lineRule="auto"/>
        <w:rPr>
          <w:sz w:val="22"/>
          <w:szCs w:val="22"/>
        </w:rPr>
      </w:pPr>
    </w:p>
    <w:tbl>
      <w:tblPr>
        <w:tblW w:w="9987" w:type="dxa"/>
        <w:tblLayout w:type="fixed"/>
        <w:tblLook w:val="0000" w:firstRow="0" w:lastRow="0" w:firstColumn="0" w:lastColumn="0" w:noHBand="0" w:noVBand="0"/>
      </w:tblPr>
      <w:tblGrid>
        <w:gridCol w:w="4993"/>
        <w:gridCol w:w="4994"/>
      </w:tblGrid>
      <w:tr w:rsidR="00DC5E36">
        <w:trPr>
          <w:trHeight w:val="1412"/>
        </w:trPr>
        <w:tc>
          <w:tcPr>
            <w:tcW w:w="4993" w:type="dxa"/>
          </w:tcPr>
          <w:p w:rsidR="00DC5E36" w:rsidRDefault="0035733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Исполнитель</w:t>
            </w:r>
          </w:p>
          <w:p w:rsidR="00DC5E36" w:rsidRDefault="0035733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Генеральный директор </w:t>
            </w:r>
          </w:p>
          <w:p w:rsidR="00DC5E36" w:rsidRDefault="0035733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«ТОРГИ-ОНЛАЙН»</w:t>
            </w:r>
          </w:p>
          <w:p w:rsidR="00DC5E36" w:rsidRDefault="00DC5E36">
            <w:pPr>
              <w:jc w:val="both"/>
              <w:rPr>
                <w:sz w:val="20"/>
                <w:szCs w:val="20"/>
              </w:rPr>
            </w:pPr>
          </w:p>
          <w:p w:rsidR="00DC5E36" w:rsidRDefault="0035733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 Шарафутдинова А.А.</w:t>
            </w:r>
          </w:p>
          <w:p w:rsidR="00DC5E36" w:rsidRDefault="00357332">
            <w:pPr>
              <w:jc w:val="both"/>
              <w:rPr>
                <w:sz w:val="20"/>
                <w:szCs w:val="20"/>
              </w:rPr>
            </w:pPr>
            <w:r>
              <w:rPr>
                <w:i/>
                <w:sz w:val="14"/>
                <w:szCs w:val="14"/>
              </w:rPr>
              <w:t xml:space="preserve">          (подпись)</w:t>
            </w:r>
          </w:p>
          <w:p w:rsidR="00DC5E36" w:rsidRDefault="003573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М.П.</w:t>
            </w:r>
          </w:p>
        </w:tc>
        <w:tc>
          <w:tcPr>
            <w:tcW w:w="4994" w:type="dxa"/>
          </w:tcPr>
          <w:p w:rsidR="00DC5E36" w:rsidRDefault="00357332">
            <w:pPr>
              <w:pStyle w:val="af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Обучающийся:</w:t>
            </w:r>
          </w:p>
          <w:p w:rsidR="00DC5E36" w:rsidRDefault="00357332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DC5E36" w:rsidRDefault="00357332">
            <w:pPr>
              <w:pStyle w:val="afa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(фамилия, имя, отчество</w:t>
            </w:r>
            <w:r>
              <w:rPr>
                <w:i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(при наличии) </w:t>
            </w:r>
          </w:p>
          <w:p w:rsidR="00DC5E36" w:rsidRDefault="00DC5E36">
            <w:pPr>
              <w:pStyle w:val="af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C5E36" w:rsidRDefault="00357332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Подпись_____________________</w:t>
            </w:r>
          </w:p>
        </w:tc>
      </w:tr>
    </w:tbl>
    <w:p w:rsidR="00DC5E36" w:rsidRDefault="00DC5E36">
      <w:pPr>
        <w:spacing w:line="276" w:lineRule="auto"/>
        <w:rPr>
          <w:sz w:val="22"/>
          <w:szCs w:val="22"/>
        </w:rPr>
      </w:pPr>
    </w:p>
    <w:sectPr w:rsidR="00DC5E36">
      <w:pgSz w:w="11906" w:h="16838"/>
      <w:pgMar w:top="709" w:right="680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332" w:rsidRDefault="00357332">
      <w:r>
        <w:separator/>
      </w:r>
    </w:p>
  </w:endnote>
  <w:endnote w:type="continuationSeparator" w:id="0">
    <w:p w:rsidR="00357332" w:rsidRDefault="00357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auto"/>
    <w:pitch w:val="default"/>
  </w:font>
  <w:font w:name="SimSun">
    <w:altName w:val="宋体"/>
    <w:panose1 w:val="02010600030101010101"/>
    <w:charset w:val="00"/>
    <w:family w:val="auto"/>
    <w:pitch w:val="default"/>
  </w:font>
  <w:font w:name="Mangal">
    <w:panose1 w:val="00000400000000000000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332" w:rsidRDefault="00357332">
      <w:r>
        <w:separator/>
      </w:r>
    </w:p>
  </w:footnote>
  <w:footnote w:type="continuationSeparator" w:id="0">
    <w:p w:rsidR="00357332" w:rsidRDefault="003573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14F42"/>
    <w:multiLevelType w:val="hybridMultilevel"/>
    <w:tmpl w:val="AAB42DDE"/>
    <w:lvl w:ilvl="0" w:tplc="09C2BF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DEE27F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1160E1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A94276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020C7EE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2F48C9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8E89F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E96623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2BA62C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556079"/>
    <w:multiLevelType w:val="hybridMultilevel"/>
    <w:tmpl w:val="862CAD34"/>
    <w:lvl w:ilvl="0" w:tplc="1D8CCD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6E46F5C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594690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1F0B42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87C6FFE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94A9D5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C8247F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E04834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66A844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6A79FF"/>
    <w:multiLevelType w:val="hybridMultilevel"/>
    <w:tmpl w:val="0F0ECEB2"/>
    <w:lvl w:ilvl="0" w:tplc="2E8E8B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DE4E161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580D70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BA04EC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2C2BF7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BA0F8C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74C655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D58F8C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3BE77B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8E2C56"/>
    <w:multiLevelType w:val="hybridMultilevel"/>
    <w:tmpl w:val="25F8F750"/>
    <w:lvl w:ilvl="0" w:tplc="60622874">
      <w:start w:val="1"/>
      <w:numFmt w:val="decimal"/>
      <w:lvlText w:val="%1)"/>
      <w:lvlJc w:val="left"/>
      <w:pPr>
        <w:ind w:left="720" w:hanging="360"/>
      </w:pPr>
    </w:lvl>
    <w:lvl w:ilvl="1" w:tplc="60B2EF6A">
      <w:start w:val="1"/>
      <w:numFmt w:val="lowerLetter"/>
      <w:lvlText w:val="%2."/>
      <w:lvlJc w:val="left"/>
      <w:pPr>
        <w:ind w:left="1440" w:hanging="360"/>
      </w:pPr>
    </w:lvl>
    <w:lvl w:ilvl="2" w:tplc="738C5736">
      <w:start w:val="1"/>
      <w:numFmt w:val="lowerRoman"/>
      <w:lvlText w:val="%3."/>
      <w:lvlJc w:val="right"/>
      <w:pPr>
        <w:ind w:left="2160" w:hanging="180"/>
      </w:pPr>
    </w:lvl>
    <w:lvl w:ilvl="3" w:tplc="111E24AC">
      <w:start w:val="1"/>
      <w:numFmt w:val="decimal"/>
      <w:lvlText w:val="%4."/>
      <w:lvlJc w:val="left"/>
      <w:pPr>
        <w:ind w:left="2880" w:hanging="360"/>
      </w:pPr>
    </w:lvl>
    <w:lvl w:ilvl="4" w:tplc="6636BEE0">
      <w:start w:val="1"/>
      <w:numFmt w:val="lowerLetter"/>
      <w:lvlText w:val="%5."/>
      <w:lvlJc w:val="left"/>
      <w:pPr>
        <w:ind w:left="3600" w:hanging="360"/>
      </w:pPr>
    </w:lvl>
    <w:lvl w:ilvl="5" w:tplc="34EE0DAC">
      <w:start w:val="1"/>
      <w:numFmt w:val="lowerRoman"/>
      <w:lvlText w:val="%6."/>
      <w:lvlJc w:val="right"/>
      <w:pPr>
        <w:ind w:left="4320" w:hanging="180"/>
      </w:pPr>
    </w:lvl>
    <w:lvl w:ilvl="6" w:tplc="FF786196">
      <w:start w:val="1"/>
      <w:numFmt w:val="decimal"/>
      <w:lvlText w:val="%7."/>
      <w:lvlJc w:val="left"/>
      <w:pPr>
        <w:ind w:left="5040" w:hanging="360"/>
      </w:pPr>
    </w:lvl>
    <w:lvl w:ilvl="7" w:tplc="4080D65A">
      <w:start w:val="1"/>
      <w:numFmt w:val="lowerLetter"/>
      <w:lvlText w:val="%8."/>
      <w:lvlJc w:val="left"/>
      <w:pPr>
        <w:ind w:left="5760" w:hanging="360"/>
      </w:pPr>
    </w:lvl>
    <w:lvl w:ilvl="8" w:tplc="CF4297D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860DF"/>
    <w:multiLevelType w:val="hybridMultilevel"/>
    <w:tmpl w:val="3ED6F3E4"/>
    <w:lvl w:ilvl="0" w:tplc="221C104E">
      <w:start w:val="1"/>
      <w:numFmt w:val="decimal"/>
      <w:lvlText w:val="%1."/>
      <w:lvlJc w:val="left"/>
      <w:pPr>
        <w:ind w:left="900" w:hanging="360"/>
      </w:pPr>
      <w:rPr>
        <w:rFonts w:hint="default"/>
        <w:i w:val="0"/>
        <w:color w:val="auto"/>
        <w:vertAlign w:val="baseline"/>
      </w:rPr>
    </w:lvl>
    <w:lvl w:ilvl="1" w:tplc="D47C2AE0">
      <w:start w:val="1"/>
      <w:numFmt w:val="lowerLetter"/>
      <w:lvlText w:val="%2."/>
      <w:lvlJc w:val="left"/>
      <w:pPr>
        <w:ind w:left="1620" w:hanging="360"/>
      </w:pPr>
    </w:lvl>
    <w:lvl w:ilvl="2" w:tplc="2F8EE4B4">
      <w:start w:val="1"/>
      <w:numFmt w:val="lowerRoman"/>
      <w:lvlText w:val="%3."/>
      <w:lvlJc w:val="right"/>
      <w:pPr>
        <w:ind w:left="2340" w:hanging="180"/>
      </w:pPr>
    </w:lvl>
    <w:lvl w:ilvl="3" w:tplc="57A0E758">
      <w:start w:val="1"/>
      <w:numFmt w:val="decimal"/>
      <w:lvlText w:val="%4."/>
      <w:lvlJc w:val="left"/>
      <w:pPr>
        <w:ind w:left="3060" w:hanging="360"/>
      </w:pPr>
    </w:lvl>
    <w:lvl w:ilvl="4" w:tplc="B994DE44">
      <w:start w:val="1"/>
      <w:numFmt w:val="lowerLetter"/>
      <w:lvlText w:val="%5."/>
      <w:lvlJc w:val="left"/>
      <w:pPr>
        <w:ind w:left="3780" w:hanging="360"/>
      </w:pPr>
    </w:lvl>
    <w:lvl w:ilvl="5" w:tplc="82C8B10E">
      <w:start w:val="1"/>
      <w:numFmt w:val="lowerRoman"/>
      <w:lvlText w:val="%6."/>
      <w:lvlJc w:val="right"/>
      <w:pPr>
        <w:ind w:left="4500" w:hanging="180"/>
      </w:pPr>
    </w:lvl>
    <w:lvl w:ilvl="6" w:tplc="0446470A">
      <w:start w:val="1"/>
      <w:numFmt w:val="decimal"/>
      <w:lvlText w:val="%7."/>
      <w:lvlJc w:val="left"/>
      <w:pPr>
        <w:ind w:left="5220" w:hanging="360"/>
      </w:pPr>
    </w:lvl>
    <w:lvl w:ilvl="7" w:tplc="AE429518">
      <w:start w:val="1"/>
      <w:numFmt w:val="lowerLetter"/>
      <w:lvlText w:val="%8."/>
      <w:lvlJc w:val="left"/>
      <w:pPr>
        <w:ind w:left="5940" w:hanging="360"/>
      </w:pPr>
    </w:lvl>
    <w:lvl w:ilvl="8" w:tplc="21B8F98C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0152525"/>
    <w:multiLevelType w:val="hybridMultilevel"/>
    <w:tmpl w:val="7CE4AFBA"/>
    <w:lvl w:ilvl="0" w:tplc="242C215A">
      <w:start w:val="1"/>
      <w:numFmt w:val="decimal"/>
      <w:lvlText w:val="%1."/>
      <w:lvlJc w:val="left"/>
      <w:pPr>
        <w:ind w:left="900" w:hanging="360"/>
      </w:pPr>
      <w:rPr>
        <w:rFonts w:hint="default"/>
        <w:i w:val="0"/>
        <w:color w:val="auto"/>
        <w:vertAlign w:val="baseline"/>
      </w:rPr>
    </w:lvl>
    <w:lvl w:ilvl="1" w:tplc="D880565A">
      <w:start w:val="1"/>
      <w:numFmt w:val="lowerLetter"/>
      <w:lvlText w:val="%2."/>
      <w:lvlJc w:val="left"/>
      <w:pPr>
        <w:ind w:left="1620" w:hanging="360"/>
      </w:pPr>
    </w:lvl>
    <w:lvl w:ilvl="2" w:tplc="4260C24E">
      <w:start w:val="1"/>
      <w:numFmt w:val="lowerRoman"/>
      <w:lvlText w:val="%3."/>
      <w:lvlJc w:val="right"/>
      <w:pPr>
        <w:ind w:left="2340" w:hanging="180"/>
      </w:pPr>
    </w:lvl>
    <w:lvl w:ilvl="3" w:tplc="A9B4CECC">
      <w:start w:val="1"/>
      <w:numFmt w:val="decimal"/>
      <w:lvlText w:val="%4."/>
      <w:lvlJc w:val="left"/>
      <w:pPr>
        <w:ind w:left="3060" w:hanging="360"/>
      </w:pPr>
    </w:lvl>
    <w:lvl w:ilvl="4" w:tplc="E490157E">
      <w:start w:val="1"/>
      <w:numFmt w:val="lowerLetter"/>
      <w:lvlText w:val="%5."/>
      <w:lvlJc w:val="left"/>
      <w:pPr>
        <w:ind w:left="3780" w:hanging="360"/>
      </w:pPr>
    </w:lvl>
    <w:lvl w:ilvl="5" w:tplc="C0423638">
      <w:start w:val="1"/>
      <w:numFmt w:val="lowerRoman"/>
      <w:lvlText w:val="%6."/>
      <w:lvlJc w:val="right"/>
      <w:pPr>
        <w:ind w:left="4500" w:hanging="180"/>
      </w:pPr>
    </w:lvl>
    <w:lvl w:ilvl="6" w:tplc="8334CB2E">
      <w:start w:val="1"/>
      <w:numFmt w:val="decimal"/>
      <w:lvlText w:val="%7."/>
      <w:lvlJc w:val="left"/>
      <w:pPr>
        <w:ind w:left="5220" w:hanging="360"/>
      </w:pPr>
    </w:lvl>
    <w:lvl w:ilvl="7" w:tplc="595219CA">
      <w:start w:val="1"/>
      <w:numFmt w:val="lowerLetter"/>
      <w:lvlText w:val="%8."/>
      <w:lvlJc w:val="left"/>
      <w:pPr>
        <w:ind w:left="5940" w:hanging="360"/>
      </w:pPr>
    </w:lvl>
    <w:lvl w:ilvl="8" w:tplc="E45A10C4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9D715AD"/>
    <w:multiLevelType w:val="hybridMultilevel"/>
    <w:tmpl w:val="85802306"/>
    <w:lvl w:ilvl="0" w:tplc="DDF6E904">
      <w:start w:val="1"/>
      <w:numFmt w:val="bullet"/>
      <w:lvlText w:val=""/>
      <w:lvlJc w:val="left"/>
      <w:pPr>
        <w:ind w:left="901" w:hanging="360"/>
      </w:pPr>
      <w:rPr>
        <w:rFonts w:ascii="Symbol" w:hAnsi="Symbol" w:hint="default"/>
      </w:rPr>
    </w:lvl>
    <w:lvl w:ilvl="1" w:tplc="DF3A3B50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F28A23FA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9556A03C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98F8D1F8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9CDE7068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DC345768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C0D8AF3C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25D0F36C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7" w15:restartNumberingAfterBreak="0">
    <w:nsid w:val="1A1F4734"/>
    <w:multiLevelType w:val="multilevel"/>
    <w:tmpl w:val="C636BB1E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05" w:hanging="6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1B745AD2"/>
    <w:multiLevelType w:val="hybridMultilevel"/>
    <w:tmpl w:val="EB78E3C6"/>
    <w:lvl w:ilvl="0" w:tplc="CD1895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B0AA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CE24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2A97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CC24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6AC7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0228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6E05B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AAEF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C72279"/>
    <w:multiLevelType w:val="hybridMultilevel"/>
    <w:tmpl w:val="8EDCF684"/>
    <w:lvl w:ilvl="0" w:tplc="ABC2CE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D42ADC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BD6592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E5848F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D42193E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C4872F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6815D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64A83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BFAF99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D9D43A5"/>
    <w:multiLevelType w:val="hybridMultilevel"/>
    <w:tmpl w:val="CD00371C"/>
    <w:lvl w:ilvl="0" w:tplc="A420E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3F4EC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82DE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9465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1C60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407B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96A9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648D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9807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067553"/>
    <w:multiLevelType w:val="hybridMultilevel"/>
    <w:tmpl w:val="73621072"/>
    <w:lvl w:ilvl="0" w:tplc="3A80BA6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D11E0AC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62234B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1284ED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66EC2C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4D6F8C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950B96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54EC320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39E68D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DB0A4E"/>
    <w:multiLevelType w:val="multilevel"/>
    <w:tmpl w:val="041E518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13" w15:restartNumberingAfterBreak="0">
    <w:nsid w:val="29DC2456"/>
    <w:multiLevelType w:val="hybridMultilevel"/>
    <w:tmpl w:val="82E2C054"/>
    <w:lvl w:ilvl="0" w:tplc="0226C89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7FA136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7C0408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A8C2C6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186656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39286E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832475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D62CEE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068976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32C4EB3"/>
    <w:multiLevelType w:val="hybridMultilevel"/>
    <w:tmpl w:val="C870FF20"/>
    <w:lvl w:ilvl="0" w:tplc="057A9130">
      <w:start w:val="1"/>
      <w:numFmt w:val="decimal"/>
      <w:lvlText w:val="%1."/>
      <w:lvlJc w:val="left"/>
      <w:pPr>
        <w:ind w:left="897" w:hanging="360"/>
      </w:pPr>
      <w:rPr>
        <w:rFonts w:hint="default"/>
      </w:rPr>
    </w:lvl>
    <w:lvl w:ilvl="1" w:tplc="76EA6F9E">
      <w:start w:val="1"/>
      <w:numFmt w:val="lowerLetter"/>
      <w:lvlText w:val="%2."/>
      <w:lvlJc w:val="left"/>
      <w:pPr>
        <w:ind w:left="1617" w:hanging="360"/>
      </w:pPr>
    </w:lvl>
    <w:lvl w:ilvl="2" w:tplc="7CF89918">
      <w:start w:val="1"/>
      <w:numFmt w:val="lowerRoman"/>
      <w:lvlText w:val="%3."/>
      <w:lvlJc w:val="right"/>
      <w:pPr>
        <w:ind w:left="2337" w:hanging="180"/>
      </w:pPr>
    </w:lvl>
    <w:lvl w:ilvl="3" w:tplc="93C464F4">
      <w:start w:val="1"/>
      <w:numFmt w:val="decimal"/>
      <w:lvlText w:val="%4."/>
      <w:lvlJc w:val="left"/>
      <w:pPr>
        <w:ind w:left="3057" w:hanging="360"/>
      </w:pPr>
    </w:lvl>
    <w:lvl w:ilvl="4" w:tplc="6D3E6090">
      <w:start w:val="1"/>
      <w:numFmt w:val="lowerLetter"/>
      <w:lvlText w:val="%5."/>
      <w:lvlJc w:val="left"/>
      <w:pPr>
        <w:ind w:left="3777" w:hanging="360"/>
      </w:pPr>
    </w:lvl>
    <w:lvl w:ilvl="5" w:tplc="D144B98C">
      <w:start w:val="1"/>
      <w:numFmt w:val="lowerRoman"/>
      <w:lvlText w:val="%6."/>
      <w:lvlJc w:val="right"/>
      <w:pPr>
        <w:ind w:left="4497" w:hanging="180"/>
      </w:pPr>
    </w:lvl>
    <w:lvl w:ilvl="6" w:tplc="E85234B2">
      <w:start w:val="1"/>
      <w:numFmt w:val="decimal"/>
      <w:lvlText w:val="%7."/>
      <w:lvlJc w:val="left"/>
      <w:pPr>
        <w:ind w:left="5217" w:hanging="360"/>
      </w:pPr>
    </w:lvl>
    <w:lvl w:ilvl="7" w:tplc="FD067E92">
      <w:start w:val="1"/>
      <w:numFmt w:val="lowerLetter"/>
      <w:lvlText w:val="%8."/>
      <w:lvlJc w:val="left"/>
      <w:pPr>
        <w:ind w:left="5937" w:hanging="360"/>
      </w:pPr>
    </w:lvl>
    <w:lvl w:ilvl="8" w:tplc="1E1C83F2">
      <w:start w:val="1"/>
      <w:numFmt w:val="lowerRoman"/>
      <w:lvlText w:val="%9."/>
      <w:lvlJc w:val="right"/>
      <w:pPr>
        <w:ind w:left="6657" w:hanging="180"/>
      </w:pPr>
    </w:lvl>
  </w:abstractNum>
  <w:abstractNum w:abstractNumId="15" w15:restartNumberingAfterBreak="0">
    <w:nsid w:val="34D768B1"/>
    <w:multiLevelType w:val="multilevel"/>
    <w:tmpl w:val="F0C6669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6" w15:restartNumberingAfterBreak="0">
    <w:nsid w:val="39996A59"/>
    <w:multiLevelType w:val="hybridMultilevel"/>
    <w:tmpl w:val="5B184344"/>
    <w:lvl w:ilvl="0" w:tplc="E4F65EF8">
      <w:start w:val="1"/>
      <w:numFmt w:val="bullet"/>
      <w:lvlText w:val=""/>
      <w:lvlJc w:val="left"/>
      <w:pPr>
        <w:ind w:left="364" w:hanging="360"/>
      </w:pPr>
      <w:rPr>
        <w:rFonts w:ascii="Symbol" w:hAnsi="Symbol" w:hint="default"/>
      </w:rPr>
    </w:lvl>
    <w:lvl w:ilvl="1" w:tplc="E50462D4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BB3C9C8E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62D61BA0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1E7856E2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73A88136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862854B6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4CBC2748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7B6C64F6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17" w15:restartNumberingAfterBreak="0">
    <w:nsid w:val="3AE94EC1"/>
    <w:multiLevelType w:val="hybridMultilevel"/>
    <w:tmpl w:val="2D464F82"/>
    <w:lvl w:ilvl="0" w:tplc="AA4A8848">
      <w:start w:val="1"/>
      <w:numFmt w:val="bullet"/>
      <w:lvlText w:val=""/>
      <w:lvlJc w:val="left"/>
      <w:pPr>
        <w:ind w:left="364" w:hanging="360"/>
      </w:pPr>
      <w:rPr>
        <w:rFonts w:ascii="Symbol" w:hAnsi="Symbol" w:hint="default"/>
      </w:rPr>
    </w:lvl>
    <w:lvl w:ilvl="1" w:tplc="9F946564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47CE3D18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225A3DBC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B70023F8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33E2E0E2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C5F03AB6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E0CC790C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4F98FD90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18" w15:restartNumberingAfterBreak="0">
    <w:nsid w:val="3C6C442A"/>
    <w:multiLevelType w:val="hybridMultilevel"/>
    <w:tmpl w:val="800E23A2"/>
    <w:lvl w:ilvl="0" w:tplc="8A7077C6">
      <w:start w:val="1"/>
      <w:numFmt w:val="decimal"/>
      <w:lvlText w:val="%1)"/>
      <w:lvlJc w:val="left"/>
      <w:pPr>
        <w:ind w:left="360" w:hanging="360"/>
      </w:pPr>
    </w:lvl>
    <w:lvl w:ilvl="1" w:tplc="7DEAE5EC">
      <w:start w:val="1"/>
      <w:numFmt w:val="lowerLetter"/>
      <w:lvlText w:val="%2."/>
      <w:lvlJc w:val="left"/>
      <w:pPr>
        <w:ind w:left="1080" w:hanging="360"/>
      </w:pPr>
    </w:lvl>
    <w:lvl w:ilvl="2" w:tplc="34CA9450">
      <w:start w:val="1"/>
      <w:numFmt w:val="lowerRoman"/>
      <w:lvlText w:val="%3."/>
      <w:lvlJc w:val="right"/>
      <w:pPr>
        <w:ind w:left="1800" w:hanging="180"/>
      </w:pPr>
    </w:lvl>
    <w:lvl w:ilvl="3" w:tplc="33803E16">
      <w:start w:val="1"/>
      <w:numFmt w:val="decimal"/>
      <w:lvlText w:val="%4."/>
      <w:lvlJc w:val="left"/>
      <w:pPr>
        <w:ind w:left="2520" w:hanging="360"/>
      </w:pPr>
    </w:lvl>
    <w:lvl w:ilvl="4" w:tplc="3006AB6E">
      <w:start w:val="1"/>
      <w:numFmt w:val="lowerLetter"/>
      <w:lvlText w:val="%5."/>
      <w:lvlJc w:val="left"/>
      <w:pPr>
        <w:ind w:left="3240" w:hanging="360"/>
      </w:pPr>
    </w:lvl>
    <w:lvl w:ilvl="5" w:tplc="08B09672">
      <w:start w:val="1"/>
      <w:numFmt w:val="lowerRoman"/>
      <w:lvlText w:val="%6."/>
      <w:lvlJc w:val="right"/>
      <w:pPr>
        <w:ind w:left="3960" w:hanging="180"/>
      </w:pPr>
    </w:lvl>
    <w:lvl w:ilvl="6" w:tplc="1E10CAE8">
      <w:start w:val="1"/>
      <w:numFmt w:val="decimal"/>
      <w:lvlText w:val="%7."/>
      <w:lvlJc w:val="left"/>
      <w:pPr>
        <w:ind w:left="4680" w:hanging="360"/>
      </w:pPr>
    </w:lvl>
    <w:lvl w:ilvl="7" w:tplc="B2A6F5F2">
      <w:start w:val="1"/>
      <w:numFmt w:val="lowerLetter"/>
      <w:lvlText w:val="%8."/>
      <w:lvlJc w:val="left"/>
      <w:pPr>
        <w:ind w:left="5400" w:hanging="360"/>
      </w:pPr>
    </w:lvl>
    <w:lvl w:ilvl="8" w:tplc="F53A511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C53C1A"/>
    <w:multiLevelType w:val="hybridMultilevel"/>
    <w:tmpl w:val="F0C2E1C4"/>
    <w:lvl w:ilvl="0" w:tplc="ABB00F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44CCDB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DA4F82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D9AA27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90C86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CDED55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64C74C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5747FD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3C8C72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5273A0F"/>
    <w:multiLevelType w:val="hybridMultilevel"/>
    <w:tmpl w:val="1E086EF4"/>
    <w:lvl w:ilvl="0" w:tplc="26308D72">
      <w:start w:val="1"/>
      <w:numFmt w:val="decimal"/>
      <w:lvlText w:val="%1)"/>
      <w:lvlJc w:val="left"/>
      <w:pPr>
        <w:ind w:left="1260" w:hanging="360"/>
      </w:pPr>
    </w:lvl>
    <w:lvl w:ilvl="1" w:tplc="D158B1D4">
      <w:start w:val="1"/>
      <w:numFmt w:val="lowerLetter"/>
      <w:lvlText w:val="%2."/>
      <w:lvlJc w:val="left"/>
      <w:pPr>
        <w:ind w:left="1980" w:hanging="360"/>
      </w:pPr>
    </w:lvl>
    <w:lvl w:ilvl="2" w:tplc="8E8E8178">
      <w:start w:val="1"/>
      <w:numFmt w:val="lowerRoman"/>
      <w:lvlText w:val="%3."/>
      <w:lvlJc w:val="right"/>
      <w:pPr>
        <w:ind w:left="2700" w:hanging="180"/>
      </w:pPr>
    </w:lvl>
    <w:lvl w:ilvl="3" w:tplc="6A547DD2">
      <w:start w:val="1"/>
      <w:numFmt w:val="decimal"/>
      <w:lvlText w:val="%4."/>
      <w:lvlJc w:val="left"/>
      <w:pPr>
        <w:ind w:left="3420" w:hanging="360"/>
      </w:pPr>
    </w:lvl>
    <w:lvl w:ilvl="4" w:tplc="4F2805E8">
      <w:start w:val="1"/>
      <w:numFmt w:val="lowerLetter"/>
      <w:lvlText w:val="%5."/>
      <w:lvlJc w:val="left"/>
      <w:pPr>
        <w:ind w:left="4140" w:hanging="360"/>
      </w:pPr>
    </w:lvl>
    <w:lvl w:ilvl="5" w:tplc="109A1FB6">
      <w:start w:val="1"/>
      <w:numFmt w:val="lowerRoman"/>
      <w:lvlText w:val="%6."/>
      <w:lvlJc w:val="right"/>
      <w:pPr>
        <w:ind w:left="4860" w:hanging="180"/>
      </w:pPr>
    </w:lvl>
    <w:lvl w:ilvl="6" w:tplc="0F2685B6">
      <w:start w:val="1"/>
      <w:numFmt w:val="decimal"/>
      <w:lvlText w:val="%7."/>
      <w:lvlJc w:val="left"/>
      <w:pPr>
        <w:ind w:left="5580" w:hanging="360"/>
      </w:pPr>
    </w:lvl>
    <w:lvl w:ilvl="7" w:tplc="10EC712E">
      <w:start w:val="1"/>
      <w:numFmt w:val="lowerLetter"/>
      <w:lvlText w:val="%8."/>
      <w:lvlJc w:val="left"/>
      <w:pPr>
        <w:ind w:left="6300" w:hanging="360"/>
      </w:pPr>
    </w:lvl>
    <w:lvl w:ilvl="8" w:tplc="766A1AA4">
      <w:start w:val="1"/>
      <w:numFmt w:val="lowerRoman"/>
      <w:lvlText w:val="%9."/>
      <w:lvlJc w:val="right"/>
      <w:pPr>
        <w:ind w:left="7020" w:hanging="180"/>
      </w:pPr>
    </w:lvl>
  </w:abstractNum>
  <w:abstractNum w:abstractNumId="21" w15:restartNumberingAfterBreak="0">
    <w:nsid w:val="45627F71"/>
    <w:multiLevelType w:val="hybridMultilevel"/>
    <w:tmpl w:val="B2BA1068"/>
    <w:lvl w:ilvl="0" w:tplc="A8DEED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D4D8FDA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9AD54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2C6081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3ACE56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534308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506EC1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E9A9FD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AF0752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7A12FF2"/>
    <w:multiLevelType w:val="hybridMultilevel"/>
    <w:tmpl w:val="315CDB88"/>
    <w:lvl w:ilvl="0" w:tplc="6E4841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6463F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165DC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620DC9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5F8986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C4ADA5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AFA257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7A25DA0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ED6B8A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D7B1DB8"/>
    <w:multiLevelType w:val="multilevel"/>
    <w:tmpl w:val="FB4C49EC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05" w:hanging="6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4" w15:restartNumberingAfterBreak="0">
    <w:nsid w:val="4FA81304"/>
    <w:multiLevelType w:val="hybridMultilevel"/>
    <w:tmpl w:val="6E123AC4"/>
    <w:lvl w:ilvl="0" w:tplc="C23020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138862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362078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F6E462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F62283E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5E85CA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1A43FE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FA8E74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40C3A1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127060A"/>
    <w:multiLevelType w:val="hybridMultilevel"/>
    <w:tmpl w:val="9932BA6C"/>
    <w:lvl w:ilvl="0" w:tplc="3A147A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2D0DC14">
      <w:start w:val="1"/>
      <w:numFmt w:val="lowerLetter"/>
      <w:lvlText w:val="%2."/>
      <w:lvlJc w:val="left"/>
      <w:pPr>
        <w:ind w:left="1440" w:hanging="360"/>
      </w:pPr>
    </w:lvl>
    <w:lvl w:ilvl="2" w:tplc="7F78BD3C">
      <w:start w:val="1"/>
      <w:numFmt w:val="lowerRoman"/>
      <w:lvlText w:val="%3."/>
      <w:lvlJc w:val="right"/>
      <w:pPr>
        <w:ind w:left="2160" w:hanging="180"/>
      </w:pPr>
    </w:lvl>
    <w:lvl w:ilvl="3" w:tplc="34F4FE40">
      <w:start w:val="1"/>
      <w:numFmt w:val="decimal"/>
      <w:lvlText w:val="%4."/>
      <w:lvlJc w:val="left"/>
      <w:pPr>
        <w:ind w:left="2880" w:hanging="360"/>
      </w:pPr>
    </w:lvl>
    <w:lvl w:ilvl="4" w:tplc="93280132">
      <w:start w:val="1"/>
      <w:numFmt w:val="lowerLetter"/>
      <w:lvlText w:val="%5."/>
      <w:lvlJc w:val="left"/>
      <w:pPr>
        <w:ind w:left="3600" w:hanging="360"/>
      </w:pPr>
    </w:lvl>
    <w:lvl w:ilvl="5" w:tplc="1C72BE42">
      <w:start w:val="1"/>
      <w:numFmt w:val="lowerRoman"/>
      <w:lvlText w:val="%6."/>
      <w:lvlJc w:val="right"/>
      <w:pPr>
        <w:ind w:left="4320" w:hanging="180"/>
      </w:pPr>
    </w:lvl>
    <w:lvl w:ilvl="6" w:tplc="7FC06170">
      <w:start w:val="1"/>
      <w:numFmt w:val="decimal"/>
      <w:lvlText w:val="%7."/>
      <w:lvlJc w:val="left"/>
      <w:pPr>
        <w:ind w:left="5040" w:hanging="360"/>
      </w:pPr>
    </w:lvl>
    <w:lvl w:ilvl="7" w:tplc="765E8B10">
      <w:start w:val="1"/>
      <w:numFmt w:val="lowerLetter"/>
      <w:lvlText w:val="%8."/>
      <w:lvlJc w:val="left"/>
      <w:pPr>
        <w:ind w:left="5760" w:hanging="360"/>
      </w:pPr>
    </w:lvl>
    <w:lvl w:ilvl="8" w:tplc="4E78EAF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C423D8"/>
    <w:multiLevelType w:val="hybridMultilevel"/>
    <w:tmpl w:val="B9A8F75C"/>
    <w:lvl w:ilvl="0" w:tplc="2E0A90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C5882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BED9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D0F6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443A8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965A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9E3F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D01F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3A8E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881B1C"/>
    <w:multiLevelType w:val="hybridMultilevel"/>
    <w:tmpl w:val="6EE6068E"/>
    <w:lvl w:ilvl="0" w:tplc="F49ED2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6D8D7B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91ED80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45CD32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B525D5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346EF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A74AEC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3EE3B9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E46F74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8DB007B"/>
    <w:multiLevelType w:val="hybridMultilevel"/>
    <w:tmpl w:val="345E61D2"/>
    <w:lvl w:ilvl="0" w:tplc="2196D3D2">
      <w:start w:val="1"/>
      <w:numFmt w:val="decimal"/>
      <w:lvlText w:val="%1)"/>
      <w:lvlJc w:val="left"/>
      <w:pPr>
        <w:ind w:left="720" w:hanging="360"/>
      </w:pPr>
    </w:lvl>
    <w:lvl w:ilvl="1" w:tplc="9F1A291E">
      <w:start w:val="1"/>
      <w:numFmt w:val="lowerLetter"/>
      <w:lvlText w:val="%2."/>
      <w:lvlJc w:val="left"/>
      <w:pPr>
        <w:ind w:left="1440" w:hanging="360"/>
      </w:pPr>
    </w:lvl>
    <w:lvl w:ilvl="2" w:tplc="DBBA2206">
      <w:start w:val="1"/>
      <w:numFmt w:val="lowerRoman"/>
      <w:lvlText w:val="%3."/>
      <w:lvlJc w:val="right"/>
      <w:pPr>
        <w:ind w:left="2160" w:hanging="180"/>
      </w:pPr>
    </w:lvl>
    <w:lvl w:ilvl="3" w:tplc="89065228">
      <w:start w:val="1"/>
      <w:numFmt w:val="decimal"/>
      <w:lvlText w:val="%4."/>
      <w:lvlJc w:val="left"/>
      <w:pPr>
        <w:ind w:left="2880" w:hanging="360"/>
      </w:pPr>
    </w:lvl>
    <w:lvl w:ilvl="4" w:tplc="1E28355C">
      <w:start w:val="1"/>
      <w:numFmt w:val="lowerLetter"/>
      <w:lvlText w:val="%5."/>
      <w:lvlJc w:val="left"/>
      <w:pPr>
        <w:ind w:left="3600" w:hanging="360"/>
      </w:pPr>
    </w:lvl>
    <w:lvl w:ilvl="5" w:tplc="5CF21D22">
      <w:start w:val="1"/>
      <w:numFmt w:val="lowerRoman"/>
      <w:lvlText w:val="%6."/>
      <w:lvlJc w:val="right"/>
      <w:pPr>
        <w:ind w:left="4320" w:hanging="180"/>
      </w:pPr>
    </w:lvl>
    <w:lvl w:ilvl="6" w:tplc="0D4ECFB8">
      <w:start w:val="1"/>
      <w:numFmt w:val="decimal"/>
      <w:lvlText w:val="%7."/>
      <w:lvlJc w:val="left"/>
      <w:pPr>
        <w:ind w:left="5040" w:hanging="360"/>
      </w:pPr>
    </w:lvl>
    <w:lvl w:ilvl="7" w:tplc="6E52D6D8">
      <w:start w:val="1"/>
      <w:numFmt w:val="lowerLetter"/>
      <w:lvlText w:val="%8."/>
      <w:lvlJc w:val="left"/>
      <w:pPr>
        <w:ind w:left="5760" w:hanging="360"/>
      </w:pPr>
    </w:lvl>
    <w:lvl w:ilvl="8" w:tplc="9492337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B15BE1"/>
    <w:multiLevelType w:val="hybridMultilevel"/>
    <w:tmpl w:val="196ED3C6"/>
    <w:lvl w:ilvl="0" w:tplc="E81AC5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4C2D13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64E7C5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D8E225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78ECD7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424FCA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A309B6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1980F2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8CC30D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E484644"/>
    <w:multiLevelType w:val="hybridMultilevel"/>
    <w:tmpl w:val="AEF2EF7E"/>
    <w:lvl w:ilvl="0" w:tplc="75EA335E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F2D42EFA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7E040452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3694546A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E2683D6A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9FB44E28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D0AE6416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337681A6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66DEC28C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1" w15:restartNumberingAfterBreak="0">
    <w:nsid w:val="62ED6BF4"/>
    <w:multiLevelType w:val="hybridMultilevel"/>
    <w:tmpl w:val="91C01D76"/>
    <w:lvl w:ilvl="0" w:tplc="94004ABE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  <w:color w:val="auto"/>
        <w:vertAlign w:val="baseline"/>
      </w:rPr>
    </w:lvl>
    <w:lvl w:ilvl="1" w:tplc="CCD83A54">
      <w:start w:val="1"/>
      <w:numFmt w:val="lowerLetter"/>
      <w:lvlText w:val="%2."/>
      <w:lvlJc w:val="left"/>
      <w:pPr>
        <w:ind w:left="1788" w:hanging="360"/>
      </w:pPr>
    </w:lvl>
    <w:lvl w:ilvl="2" w:tplc="222EA430">
      <w:start w:val="1"/>
      <w:numFmt w:val="lowerRoman"/>
      <w:lvlText w:val="%3."/>
      <w:lvlJc w:val="right"/>
      <w:pPr>
        <w:ind w:left="2508" w:hanging="180"/>
      </w:pPr>
    </w:lvl>
    <w:lvl w:ilvl="3" w:tplc="363280E2">
      <w:start w:val="1"/>
      <w:numFmt w:val="decimal"/>
      <w:lvlText w:val="%4."/>
      <w:lvlJc w:val="left"/>
      <w:pPr>
        <w:ind w:left="3228" w:hanging="360"/>
      </w:pPr>
    </w:lvl>
    <w:lvl w:ilvl="4" w:tplc="EDAC68E8">
      <w:start w:val="1"/>
      <w:numFmt w:val="lowerLetter"/>
      <w:lvlText w:val="%5."/>
      <w:lvlJc w:val="left"/>
      <w:pPr>
        <w:ind w:left="3948" w:hanging="360"/>
      </w:pPr>
    </w:lvl>
    <w:lvl w:ilvl="5" w:tplc="FD125BF2">
      <w:start w:val="1"/>
      <w:numFmt w:val="lowerRoman"/>
      <w:lvlText w:val="%6."/>
      <w:lvlJc w:val="right"/>
      <w:pPr>
        <w:ind w:left="4668" w:hanging="180"/>
      </w:pPr>
    </w:lvl>
    <w:lvl w:ilvl="6" w:tplc="B51A5F0A">
      <w:start w:val="1"/>
      <w:numFmt w:val="decimal"/>
      <w:lvlText w:val="%7."/>
      <w:lvlJc w:val="left"/>
      <w:pPr>
        <w:ind w:left="5388" w:hanging="360"/>
      </w:pPr>
    </w:lvl>
    <w:lvl w:ilvl="7" w:tplc="565445DE">
      <w:start w:val="1"/>
      <w:numFmt w:val="lowerLetter"/>
      <w:lvlText w:val="%8."/>
      <w:lvlJc w:val="left"/>
      <w:pPr>
        <w:ind w:left="6108" w:hanging="360"/>
      </w:pPr>
    </w:lvl>
    <w:lvl w:ilvl="8" w:tplc="AF049BC8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69C40E7"/>
    <w:multiLevelType w:val="hybridMultilevel"/>
    <w:tmpl w:val="58F888EC"/>
    <w:lvl w:ilvl="0" w:tplc="6C42805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699636FE">
      <w:start w:val="1"/>
      <w:numFmt w:val="lowerLetter"/>
      <w:lvlText w:val="%2."/>
      <w:lvlJc w:val="left"/>
      <w:pPr>
        <w:ind w:left="1440" w:hanging="360"/>
      </w:pPr>
    </w:lvl>
    <w:lvl w:ilvl="2" w:tplc="28C6BDB0">
      <w:start w:val="1"/>
      <w:numFmt w:val="lowerRoman"/>
      <w:lvlText w:val="%3."/>
      <w:lvlJc w:val="right"/>
      <w:pPr>
        <w:ind w:left="2160" w:hanging="180"/>
      </w:pPr>
    </w:lvl>
    <w:lvl w:ilvl="3" w:tplc="A03A64AA">
      <w:start w:val="1"/>
      <w:numFmt w:val="decimal"/>
      <w:lvlText w:val="%4."/>
      <w:lvlJc w:val="left"/>
      <w:pPr>
        <w:ind w:left="2880" w:hanging="360"/>
      </w:pPr>
    </w:lvl>
    <w:lvl w:ilvl="4" w:tplc="2A72A15E">
      <w:start w:val="1"/>
      <w:numFmt w:val="lowerLetter"/>
      <w:lvlText w:val="%5."/>
      <w:lvlJc w:val="left"/>
      <w:pPr>
        <w:ind w:left="3600" w:hanging="360"/>
      </w:pPr>
    </w:lvl>
    <w:lvl w:ilvl="5" w:tplc="4406EAE2">
      <w:start w:val="1"/>
      <w:numFmt w:val="lowerRoman"/>
      <w:lvlText w:val="%6."/>
      <w:lvlJc w:val="right"/>
      <w:pPr>
        <w:ind w:left="4320" w:hanging="180"/>
      </w:pPr>
    </w:lvl>
    <w:lvl w:ilvl="6" w:tplc="A5E26E0A">
      <w:start w:val="1"/>
      <w:numFmt w:val="decimal"/>
      <w:lvlText w:val="%7."/>
      <w:lvlJc w:val="left"/>
      <w:pPr>
        <w:ind w:left="5040" w:hanging="360"/>
      </w:pPr>
    </w:lvl>
    <w:lvl w:ilvl="7" w:tplc="0024A18A">
      <w:start w:val="1"/>
      <w:numFmt w:val="lowerLetter"/>
      <w:lvlText w:val="%8."/>
      <w:lvlJc w:val="left"/>
      <w:pPr>
        <w:ind w:left="5760" w:hanging="360"/>
      </w:pPr>
    </w:lvl>
    <w:lvl w:ilvl="8" w:tplc="A9721292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E6201B"/>
    <w:multiLevelType w:val="hybridMultilevel"/>
    <w:tmpl w:val="BAFE1692"/>
    <w:lvl w:ilvl="0" w:tplc="2DC2B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D3C0F8C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AA63DC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50E5EA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36C947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E0A8C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E8CEB2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2DA02C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D50FAD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C3D2C5C"/>
    <w:multiLevelType w:val="hybridMultilevel"/>
    <w:tmpl w:val="0586665A"/>
    <w:lvl w:ilvl="0" w:tplc="F28A1A74">
      <w:start w:val="1"/>
      <w:numFmt w:val="decimal"/>
      <w:lvlText w:val="%1)"/>
      <w:lvlJc w:val="left"/>
      <w:pPr>
        <w:ind w:left="0" w:hanging="360"/>
      </w:pPr>
    </w:lvl>
    <w:lvl w:ilvl="1" w:tplc="499A125E">
      <w:start w:val="1"/>
      <w:numFmt w:val="lowerLetter"/>
      <w:lvlText w:val="%2."/>
      <w:lvlJc w:val="left"/>
      <w:pPr>
        <w:ind w:left="720" w:hanging="360"/>
      </w:pPr>
    </w:lvl>
    <w:lvl w:ilvl="2" w:tplc="EB723928">
      <w:start w:val="1"/>
      <w:numFmt w:val="lowerRoman"/>
      <w:lvlText w:val="%3."/>
      <w:lvlJc w:val="right"/>
      <w:pPr>
        <w:ind w:left="1440" w:hanging="180"/>
      </w:pPr>
    </w:lvl>
    <w:lvl w:ilvl="3" w:tplc="12327FB0">
      <w:start w:val="1"/>
      <w:numFmt w:val="decimal"/>
      <w:lvlText w:val="%4."/>
      <w:lvlJc w:val="left"/>
      <w:pPr>
        <w:ind w:left="2160" w:hanging="360"/>
      </w:pPr>
    </w:lvl>
    <w:lvl w:ilvl="4" w:tplc="1ABAD8A4">
      <w:start w:val="1"/>
      <w:numFmt w:val="lowerLetter"/>
      <w:lvlText w:val="%5."/>
      <w:lvlJc w:val="left"/>
      <w:pPr>
        <w:ind w:left="2880" w:hanging="360"/>
      </w:pPr>
    </w:lvl>
    <w:lvl w:ilvl="5" w:tplc="9D6CCB0C">
      <w:start w:val="1"/>
      <w:numFmt w:val="lowerRoman"/>
      <w:lvlText w:val="%6."/>
      <w:lvlJc w:val="right"/>
      <w:pPr>
        <w:ind w:left="3600" w:hanging="180"/>
      </w:pPr>
    </w:lvl>
    <w:lvl w:ilvl="6" w:tplc="1ACC7132">
      <w:start w:val="1"/>
      <w:numFmt w:val="decimal"/>
      <w:lvlText w:val="%7."/>
      <w:lvlJc w:val="left"/>
      <w:pPr>
        <w:ind w:left="4320" w:hanging="360"/>
      </w:pPr>
    </w:lvl>
    <w:lvl w:ilvl="7" w:tplc="FA60B974">
      <w:start w:val="1"/>
      <w:numFmt w:val="lowerLetter"/>
      <w:lvlText w:val="%8."/>
      <w:lvlJc w:val="left"/>
      <w:pPr>
        <w:ind w:left="5040" w:hanging="360"/>
      </w:pPr>
    </w:lvl>
    <w:lvl w:ilvl="8" w:tplc="4F6683A4">
      <w:start w:val="1"/>
      <w:numFmt w:val="lowerRoman"/>
      <w:lvlText w:val="%9."/>
      <w:lvlJc w:val="right"/>
      <w:pPr>
        <w:ind w:left="5760" w:hanging="180"/>
      </w:pPr>
    </w:lvl>
  </w:abstractNum>
  <w:abstractNum w:abstractNumId="35" w15:restartNumberingAfterBreak="0">
    <w:nsid w:val="6C6F26B5"/>
    <w:multiLevelType w:val="hybridMultilevel"/>
    <w:tmpl w:val="2B4A0796"/>
    <w:lvl w:ilvl="0" w:tplc="6D18C2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44FAE8">
      <w:start w:val="1"/>
      <w:numFmt w:val="lowerLetter"/>
      <w:lvlText w:val="%2."/>
      <w:lvlJc w:val="left"/>
      <w:pPr>
        <w:ind w:left="1440" w:hanging="360"/>
      </w:pPr>
    </w:lvl>
    <w:lvl w:ilvl="2" w:tplc="558A0746">
      <w:start w:val="1"/>
      <w:numFmt w:val="lowerRoman"/>
      <w:lvlText w:val="%3."/>
      <w:lvlJc w:val="right"/>
      <w:pPr>
        <w:ind w:left="2160" w:hanging="180"/>
      </w:pPr>
    </w:lvl>
    <w:lvl w:ilvl="3" w:tplc="7C30CACA">
      <w:start w:val="1"/>
      <w:numFmt w:val="decimal"/>
      <w:lvlText w:val="%4."/>
      <w:lvlJc w:val="left"/>
      <w:pPr>
        <w:ind w:left="2880" w:hanging="360"/>
      </w:pPr>
    </w:lvl>
    <w:lvl w:ilvl="4" w:tplc="4E42A2BA">
      <w:start w:val="1"/>
      <w:numFmt w:val="lowerLetter"/>
      <w:lvlText w:val="%5."/>
      <w:lvlJc w:val="left"/>
      <w:pPr>
        <w:ind w:left="3600" w:hanging="360"/>
      </w:pPr>
    </w:lvl>
    <w:lvl w:ilvl="5" w:tplc="31586D36">
      <w:start w:val="1"/>
      <w:numFmt w:val="lowerRoman"/>
      <w:lvlText w:val="%6."/>
      <w:lvlJc w:val="right"/>
      <w:pPr>
        <w:ind w:left="4320" w:hanging="180"/>
      </w:pPr>
    </w:lvl>
    <w:lvl w:ilvl="6" w:tplc="0A420570">
      <w:start w:val="1"/>
      <w:numFmt w:val="decimal"/>
      <w:lvlText w:val="%7."/>
      <w:lvlJc w:val="left"/>
      <w:pPr>
        <w:ind w:left="5040" w:hanging="360"/>
      </w:pPr>
    </w:lvl>
    <w:lvl w:ilvl="7" w:tplc="D2768B8A">
      <w:start w:val="1"/>
      <w:numFmt w:val="lowerLetter"/>
      <w:lvlText w:val="%8."/>
      <w:lvlJc w:val="left"/>
      <w:pPr>
        <w:ind w:left="5760" w:hanging="360"/>
      </w:pPr>
    </w:lvl>
    <w:lvl w:ilvl="8" w:tplc="926A61BC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87354D"/>
    <w:multiLevelType w:val="hybridMultilevel"/>
    <w:tmpl w:val="0900B1DC"/>
    <w:lvl w:ilvl="0" w:tplc="D46E3A6C">
      <w:start w:val="1"/>
      <w:numFmt w:val="decimal"/>
      <w:lvlText w:val="%1)"/>
      <w:lvlJc w:val="left"/>
      <w:pPr>
        <w:ind w:left="1260" w:hanging="360"/>
      </w:pPr>
    </w:lvl>
    <w:lvl w:ilvl="1" w:tplc="CB54EE3E">
      <w:start w:val="1"/>
      <w:numFmt w:val="lowerLetter"/>
      <w:lvlText w:val="%2."/>
      <w:lvlJc w:val="left"/>
      <w:pPr>
        <w:ind w:left="1980" w:hanging="360"/>
      </w:pPr>
    </w:lvl>
    <w:lvl w:ilvl="2" w:tplc="7A7674E4">
      <w:start w:val="1"/>
      <w:numFmt w:val="lowerRoman"/>
      <w:lvlText w:val="%3."/>
      <w:lvlJc w:val="right"/>
      <w:pPr>
        <w:ind w:left="2700" w:hanging="180"/>
      </w:pPr>
    </w:lvl>
    <w:lvl w:ilvl="3" w:tplc="E89688FA">
      <w:start w:val="1"/>
      <w:numFmt w:val="decimal"/>
      <w:lvlText w:val="%4."/>
      <w:lvlJc w:val="left"/>
      <w:pPr>
        <w:ind w:left="3420" w:hanging="360"/>
      </w:pPr>
    </w:lvl>
    <w:lvl w:ilvl="4" w:tplc="5D50182E">
      <w:start w:val="1"/>
      <w:numFmt w:val="lowerLetter"/>
      <w:lvlText w:val="%5."/>
      <w:lvlJc w:val="left"/>
      <w:pPr>
        <w:ind w:left="4140" w:hanging="360"/>
      </w:pPr>
    </w:lvl>
    <w:lvl w:ilvl="5" w:tplc="18A0FB42">
      <w:start w:val="1"/>
      <w:numFmt w:val="lowerRoman"/>
      <w:lvlText w:val="%6."/>
      <w:lvlJc w:val="right"/>
      <w:pPr>
        <w:ind w:left="4860" w:hanging="180"/>
      </w:pPr>
    </w:lvl>
    <w:lvl w:ilvl="6" w:tplc="B7967690">
      <w:start w:val="1"/>
      <w:numFmt w:val="decimal"/>
      <w:lvlText w:val="%7."/>
      <w:lvlJc w:val="left"/>
      <w:pPr>
        <w:ind w:left="5580" w:hanging="360"/>
      </w:pPr>
    </w:lvl>
    <w:lvl w:ilvl="7" w:tplc="063A567C">
      <w:start w:val="1"/>
      <w:numFmt w:val="lowerLetter"/>
      <w:lvlText w:val="%8."/>
      <w:lvlJc w:val="left"/>
      <w:pPr>
        <w:ind w:left="6300" w:hanging="360"/>
      </w:pPr>
    </w:lvl>
    <w:lvl w:ilvl="8" w:tplc="5726E5A8">
      <w:start w:val="1"/>
      <w:numFmt w:val="lowerRoman"/>
      <w:lvlText w:val="%9."/>
      <w:lvlJc w:val="right"/>
      <w:pPr>
        <w:ind w:left="7020" w:hanging="180"/>
      </w:pPr>
    </w:lvl>
  </w:abstractNum>
  <w:abstractNum w:abstractNumId="37" w15:restartNumberingAfterBreak="0">
    <w:nsid w:val="714072A2"/>
    <w:multiLevelType w:val="hybridMultilevel"/>
    <w:tmpl w:val="EBD053DE"/>
    <w:lvl w:ilvl="0" w:tplc="D5747F3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6DD0426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ADCA96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3FE0FB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FC025C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9B42F8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BB2A6F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51E0B4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7E8C7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22666AB"/>
    <w:multiLevelType w:val="hybridMultilevel"/>
    <w:tmpl w:val="E466CCB6"/>
    <w:lvl w:ilvl="0" w:tplc="F8128C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3FE9A6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104A57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C26E3C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4FCB5F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D80AFF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E6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D0836B0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528523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52B4F8B"/>
    <w:multiLevelType w:val="multilevel"/>
    <w:tmpl w:val="70109BAA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05" w:hanging="6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0" w15:restartNumberingAfterBreak="0">
    <w:nsid w:val="756A2E0B"/>
    <w:multiLevelType w:val="hybridMultilevel"/>
    <w:tmpl w:val="28ACD8AE"/>
    <w:lvl w:ilvl="0" w:tplc="445AC1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63213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CC5B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0E89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ECFA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5C64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34A7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5813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E48C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8571C8"/>
    <w:multiLevelType w:val="multilevel"/>
    <w:tmpl w:val="7826D064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05" w:hanging="6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2" w15:restartNumberingAfterBreak="0">
    <w:nsid w:val="77E96ED2"/>
    <w:multiLevelType w:val="hybridMultilevel"/>
    <w:tmpl w:val="83B887A6"/>
    <w:lvl w:ilvl="0" w:tplc="5E4CF8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5365A4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404212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F0E90E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E68F05E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F98487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1CAC8A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73221B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A1233E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A7812A6"/>
    <w:multiLevelType w:val="hybridMultilevel"/>
    <w:tmpl w:val="3020865E"/>
    <w:lvl w:ilvl="0" w:tplc="62583EB6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3EFCACF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D34FEAC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BA8AEE42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DB56F182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B7827484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4E3CAA4A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5C22EC5E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87B0E32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7C244A90"/>
    <w:multiLevelType w:val="hybridMultilevel"/>
    <w:tmpl w:val="956A827C"/>
    <w:lvl w:ilvl="0" w:tplc="6DA6ECFC">
      <w:start w:val="1"/>
      <w:numFmt w:val="decimal"/>
      <w:lvlText w:val="%1."/>
      <w:lvlJc w:val="left"/>
      <w:pPr>
        <w:ind w:left="1049" w:hanging="360"/>
      </w:pPr>
      <w:rPr>
        <w:rFonts w:hint="default"/>
      </w:rPr>
    </w:lvl>
    <w:lvl w:ilvl="1" w:tplc="074A19AA">
      <w:start w:val="1"/>
      <w:numFmt w:val="lowerLetter"/>
      <w:lvlText w:val="%2."/>
      <w:lvlJc w:val="left"/>
      <w:pPr>
        <w:ind w:left="1769" w:hanging="360"/>
      </w:pPr>
    </w:lvl>
    <w:lvl w:ilvl="2" w:tplc="10642692">
      <w:start w:val="1"/>
      <w:numFmt w:val="lowerRoman"/>
      <w:lvlText w:val="%3."/>
      <w:lvlJc w:val="right"/>
      <w:pPr>
        <w:ind w:left="2489" w:hanging="180"/>
      </w:pPr>
    </w:lvl>
    <w:lvl w:ilvl="3" w:tplc="0BA8B212">
      <w:start w:val="1"/>
      <w:numFmt w:val="decimal"/>
      <w:lvlText w:val="%4."/>
      <w:lvlJc w:val="left"/>
      <w:pPr>
        <w:ind w:left="3209" w:hanging="360"/>
      </w:pPr>
    </w:lvl>
    <w:lvl w:ilvl="4" w:tplc="E1DC33A6">
      <w:start w:val="1"/>
      <w:numFmt w:val="lowerLetter"/>
      <w:lvlText w:val="%5."/>
      <w:lvlJc w:val="left"/>
      <w:pPr>
        <w:ind w:left="3929" w:hanging="360"/>
      </w:pPr>
    </w:lvl>
    <w:lvl w:ilvl="5" w:tplc="C4A6A0EE">
      <w:start w:val="1"/>
      <w:numFmt w:val="lowerRoman"/>
      <w:lvlText w:val="%6."/>
      <w:lvlJc w:val="right"/>
      <w:pPr>
        <w:ind w:left="4649" w:hanging="180"/>
      </w:pPr>
    </w:lvl>
    <w:lvl w:ilvl="6" w:tplc="397C97DE">
      <w:start w:val="1"/>
      <w:numFmt w:val="decimal"/>
      <w:lvlText w:val="%7."/>
      <w:lvlJc w:val="left"/>
      <w:pPr>
        <w:ind w:left="5369" w:hanging="360"/>
      </w:pPr>
    </w:lvl>
    <w:lvl w:ilvl="7" w:tplc="A0BA7CF8">
      <w:start w:val="1"/>
      <w:numFmt w:val="lowerLetter"/>
      <w:lvlText w:val="%8."/>
      <w:lvlJc w:val="left"/>
      <w:pPr>
        <w:ind w:left="6089" w:hanging="360"/>
      </w:pPr>
    </w:lvl>
    <w:lvl w:ilvl="8" w:tplc="AFD89D26">
      <w:start w:val="1"/>
      <w:numFmt w:val="lowerRoman"/>
      <w:lvlText w:val="%9."/>
      <w:lvlJc w:val="right"/>
      <w:pPr>
        <w:ind w:left="6809" w:hanging="180"/>
      </w:pPr>
    </w:lvl>
  </w:abstractNum>
  <w:abstractNum w:abstractNumId="45" w15:restartNumberingAfterBreak="0">
    <w:nsid w:val="7DC23FB9"/>
    <w:multiLevelType w:val="hybridMultilevel"/>
    <w:tmpl w:val="A28C7238"/>
    <w:lvl w:ilvl="0" w:tplc="4A588F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F88D8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68A1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9E5B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28FA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4E71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3AE7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2458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EE3D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23"/>
  </w:num>
  <w:num w:numId="4">
    <w:abstractNumId w:val="7"/>
  </w:num>
  <w:num w:numId="5">
    <w:abstractNumId w:val="4"/>
  </w:num>
  <w:num w:numId="6">
    <w:abstractNumId w:val="17"/>
  </w:num>
  <w:num w:numId="7">
    <w:abstractNumId w:val="16"/>
  </w:num>
  <w:num w:numId="8">
    <w:abstractNumId w:val="6"/>
  </w:num>
  <w:num w:numId="9">
    <w:abstractNumId w:val="45"/>
  </w:num>
  <w:num w:numId="10">
    <w:abstractNumId w:val="38"/>
  </w:num>
  <w:num w:numId="11">
    <w:abstractNumId w:val="21"/>
  </w:num>
  <w:num w:numId="12">
    <w:abstractNumId w:val="29"/>
  </w:num>
  <w:num w:numId="13">
    <w:abstractNumId w:val="9"/>
  </w:num>
  <w:num w:numId="14">
    <w:abstractNumId w:val="13"/>
  </w:num>
  <w:num w:numId="15">
    <w:abstractNumId w:val="19"/>
  </w:num>
  <w:num w:numId="16">
    <w:abstractNumId w:val="31"/>
  </w:num>
  <w:num w:numId="17">
    <w:abstractNumId w:val="37"/>
  </w:num>
  <w:num w:numId="18">
    <w:abstractNumId w:val="40"/>
  </w:num>
  <w:num w:numId="19">
    <w:abstractNumId w:val="22"/>
  </w:num>
  <w:num w:numId="20">
    <w:abstractNumId w:val="28"/>
  </w:num>
  <w:num w:numId="21">
    <w:abstractNumId w:val="1"/>
  </w:num>
  <w:num w:numId="22">
    <w:abstractNumId w:val="2"/>
  </w:num>
  <w:num w:numId="23">
    <w:abstractNumId w:val="24"/>
  </w:num>
  <w:num w:numId="24">
    <w:abstractNumId w:val="3"/>
  </w:num>
  <w:num w:numId="25">
    <w:abstractNumId w:val="0"/>
  </w:num>
  <w:num w:numId="26">
    <w:abstractNumId w:val="27"/>
  </w:num>
  <w:num w:numId="27">
    <w:abstractNumId w:val="11"/>
  </w:num>
  <w:num w:numId="28">
    <w:abstractNumId w:val="42"/>
  </w:num>
  <w:num w:numId="29">
    <w:abstractNumId w:val="33"/>
  </w:num>
  <w:num w:numId="30">
    <w:abstractNumId w:val="8"/>
  </w:num>
  <w:num w:numId="31">
    <w:abstractNumId w:val="26"/>
  </w:num>
  <w:num w:numId="32">
    <w:abstractNumId w:val="10"/>
  </w:num>
  <w:num w:numId="33">
    <w:abstractNumId w:val="43"/>
  </w:num>
  <w:num w:numId="34">
    <w:abstractNumId w:val="30"/>
  </w:num>
  <w:num w:numId="35">
    <w:abstractNumId w:val="34"/>
  </w:num>
  <w:num w:numId="36">
    <w:abstractNumId w:val="36"/>
  </w:num>
  <w:num w:numId="37">
    <w:abstractNumId w:val="20"/>
  </w:num>
  <w:num w:numId="38">
    <w:abstractNumId w:val="18"/>
  </w:num>
  <w:num w:numId="39">
    <w:abstractNumId w:val="39"/>
  </w:num>
  <w:num w:numId="40">
    <w:abstractNumId w:val="41"/>
  </w:num>
  <w:num w:numId="41">
    <w:abstractNumId w:val="15"/>
  </w:num>
  <w:num w:numId="42">
    <w:abstractNumId w:val="25"/>
  </w:num>
  <w:num w:numId="43">
    <w:abstractNumId w:val="32"/>
  </w:num>
  <w:num w:numId="44">
    <w:abstractNumId w:val="44"/>
  </w:num>
  <w:num w:numId="45">
    <w:abstractNumId w:val="35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E36"/>
    <w:rsid w:val="00357332"/>
    <w:rsid w:val="009D6728"/>
    <w:rsid w:val="00DC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0F6B7"/>
  <w15:docId w15:val="{252FE0C0-5D10-46EC-936D-0A877ED85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customStyle="1" w:styleId="Style">
    <w:name w:val="Style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zh-CN"/>
    </w:rPr>
  </w:style>
  <w:style w:type="paragraph" w:styleId="af4">
    <w:name w:val="Balloon Text"/>
    <w:basedOn w:val="a"/>
    <w:link w:val="af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</w:style>
  <w:style w:type="paragraph" w:styleId="af8">
    <w:name w:val="footer"/>
    <w:basedOn w:val="a"/>
    <w:link w:val="af9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</w:style>
  <w:style w:type="character" w:customStyle="1" w:styleId="20">
    <w:name w:val="Заголовок 2 Знак"/>
    <w:basedOn w:val="a0"/>
    <w:link w:val="2"/>
    <w:semiHidden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pPr>
      <w:widowControl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pPr>
      <w:widowControl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fa">
    <w:name w:val="No Spacing"/>
    <w:uiPriority w:val="1"/>
    <w:qFormat/>
    <w:pPr>
      <w:spacing w:after="0" w:line="240" w:lineRule="auto"/>
    </w:pPr>
    <w:rPr>
      <w:rFonts w:eastAsiaTheme="minorEastAsia"/>
    </w:rPr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Normal">
    <w:name w:val="Con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b">
    <w:name w:val="Body Text Indent"/>
    <w:basedOn w:val="a"/>
    <w:link w:val="afc"/>
    <w:pPr>
      <w:ind w:firstLine="540"/>
      <w:jc w:val="both"/>
    </w:pPr>
  </w:style>
  <w:style w:type="character" w:customStyle="1" w:styleId="afc">
    <w:name w:val="Основной текст с отступом Знак"/>
    <w:basedOn w:val="a0"/>
    <w:link w:val="a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Body Text"/>
    <w:basedOn w:val="a"/>
    <w:link w:val="afe"/>
    <w:pPr>
      <w:jc w:val="both"/>
    </w:pPr>
  </w:style>
  <w:style w:type="character" w:customStyle="1" w:styleId="afe">
    <w:name w:val="Основной текст Знак"/>
    <w:basedOn w:val="a0"/>
    <w:link w:val="a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styleId="aff0">
    <w:name w:val="Plain Text"/>
    <w:basedOn w:val="a"/>
    <w:link w:val="aff1"/>
    <w:rPr>
      <w:rFonts w:ascii="Courier New" w:hAnsi="Courier New"/>
      <w:sz w:val="20"/>
      <w:szCs w:val="20"/>
    </w:rPr>
  </w:style>
  <w:style w:type="character" w:customStyle="1" w:styleId="aff1">
    <w:name w:val="Текст Знак"/>
    <w:basedOn w:val="a0"/>
    <w:link w:val="aff0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2">
    <w:name w:val="Содержимое таблицы"/>
    <w:basedOn w:val="a"/>
    <w:pPr>
      <w:widowControl w:val="0"/>
      <w:suppressLineNumbers/>
    </w:pPr>
    <w:rPr>
      <w:rFonts w:eastAsia="SimSun" w:cs="Mangal"/>
      <w:lang w:eastAsia="zh-CN" w:bidi="hi-IN"/>
    </w:rPr>
  </w:style>
  <w:style w:type="paragraph" w:customStyle="1" w:styleId="13">
    <w:name w:val="Абзац списка1"/>
    <w:basedOn w:val="a"/>
    <w:pPr>
      <w:ind w:left="720"/>
    </w:pPr>
    <w:rPr>
      <w:rFonts w:eastAsia="Calibri"/>
      <w:sz w:val="28"/>
    </w:rPr>
  </w:style>
  <w:style w:type="table" w:styleId="aff3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ocdata">
    <w:name w:val="docdata"/>
    <w:basedOn w:val="a"/>
    <w:pPr>
      <w:spacing w:before="100" w:beforeAutospacing="1" w:after="100" w:afterAutospacing="1"/>
    </w:pPr>
  </w:style>
  <w:style w:type="paragraph" w:styleId="aff4">
    <w:name w:val="Normal (Web)"/>
    <w:basedOn w:val="a"/>
    <w:uiPriority w:val="99"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orgi-onlin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18C56-3624-4598-A732-42C98A009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3521</Words>
  <Characters>20070</Characters>
  <Application>Microsoft Office Word</Application>
  <DocSecurity>0</DocSecurity>
  <Lines>167</Lines>
  <Paragraphs>47</Paragraphs>
  <ScaleCrop>false</ScaleCrop>
  <Company>ПНИПУ</Company>
  <LinksUpToDate>false</LinksUpToDate>
  <CharactersWithSpaces>23544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ЭТП ТОРГИ-ОНЛАЙН</dc:creator>
  <cp:lastModifiedBy>ТОРГИ-ОНЛАЙН</cp:lastModifiedBy>
  <cp:revision>76</cp:revision>
  <dcterms:created xsi:type="dcterms:W3CDTF">2025-08-01T09:34:00Z</dcterms:created>
  <dcterms:modified xsi:type="dcterms:W3CDTF">2026-04-03T03:22:00Z</dcterms:modified>
</cp:coreProperties>
</file>